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205" w:rsidRDefault="000C7205" w:rsidP="000C7205">
      <w:pPr>
        <w:pStyle w:val="a5"/>
        <w:ind w:left="3828" w:right="195"/>
        <w:rPr>
          <w:b/>
          <w:color w:val="1F497D"/>
        </w:rPr>
      </w:pPr>
    </w:p>
    <w:p w:rsidR="004572A3" w:rsidRDefault="004572A3" w:rsidP="002E03B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4572A3" w:rsidRPr="002C3DEB" w:rsidRDefault="004572A3" w:rsidP="004572A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i/>
          <w:sz w:val="24"/>
          <w:szCs w:val="24"/>
        </w:rPr>
      </w:pPr>
      <w:r w:rsidRPr="002C3DEB">
        <w:rPr>
          <w:rFonts w:ascii="Cambria" w:hAnsi="Cambria"/>
          <w:b/>
          <w:i/>
          <w:sz w:val="24"/>
          <w:szCs w:val="24"/>
        </w:rPr>
        <w:t>Управление федеральной антимонопольной службы</w:t>
      </w:r>
    </w:p>
    <w:p w:rsidR="004572A3" w:rsidRPr="002C3DEB" w:rsidRDefault="004572A3" w:rsidP="004572A3">
      <w:pPr>
        <w:tabs>
          <w:tab w:val="left" w:pos="0"/>
          <w:tab w:val="left" w:pos="2685"/>
        </w:tabs>
        <w:spacing w:after="0" w:line="240" w:lineRule="auto"/>
        <w:jc w:val="center"/>
        <w:rPr>
          <w:rFonts w:ascii="Cambria" w:hAnsi="Cambria"/>
          <w:b/>
          <w:i/>
          <w:sz w:val="24"/>
          <w:szCs w:val="24"/>
        </w:rPr>
      </w:pPr>
      <w:r w:rsidRPr="002C3DEB">
        <w:rPr>
          <w:rFonts w:ascii="Cambria" w:hAnsi="Cambria"/>
          <w:b/>
          <w:i/>
          <w:sz w:val="24"/>
          <w:szCs w:val="24"/>
        </w:rPr>
        <w:t>по Кемеровской области</w:t>
      </w:r>
    </w:p>
    <w:p w:rsidR="004572A3" w:rsidRPr="002C3DEB" w:rsidRDefault="004572A3" w:rsidP="004572A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bCs/>
          <w:i/>
          <w:noProof/>
          <w:sz w:val="24"/>
          <w:szCs w:val="24"/>
          <w:lang w:eastAsia="ru-RU"/>
        </w:rPr>
      </w:pPr>
      <w:r w:rsidRPr="002C3DEB">
        <w:rPr>
          <w:rFonts w:ascii="Cambria" w:hAnsi="Cambria"/>
          <w:b/>
          <w:bCs/>
          <w:i/>
          <w:noProof/>
          <w:sz w:val="24"/>
          <w:szCs w:val="24"/>
          <w:lang w:eastAsia="ru-RU"/>
        </w:rPr>
        <w:t>Институт экономики и управления</w:t>
      </w:r>
      <w:r>
        <w:rPr>
          <w:rFonts w:ascii="Cambria" w:hAnsi="Cambria"/>
          <w:b/>
          <w:bCs/>
          <w:i/>
          <w:noProof/>
          <w:sz w:val="24"/>
          <w:szCs w:val="24"/>
          <w:lang w:eastAsia="ru-RU"/>
        </w:rPr>
        <w:t xml:space="preserve"> КузГТУ им. Т.Ф. Горбачева</w:t>
      </w:r>
    </w:p>
    <w:p w:rsidR="00BA2942" w:rsidRPr="00DB01A9" w:rsidRDefault="004572A3" w:rsidP="004572A3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  <w:r w:rsidRPr="002C3DEB">
        <w:rPr>
          <w:rFonts w:ascii="Cambria" w:hAnsi="Cambria"/>
          <w:b/>
          <w:bCs/>
          <w:i/>
          <w:noProof/>
          <w:sz w:val="24"/>
          <w:szCs w:val="24"/>
          <w:lang w:eastAsia="ru-RU"/>
        </w:rPr>
        <w:t xml:space="preserve">Кафедра конкуренции и антимонопольного регулирования </w:t>
      </w:r>
    </w:p>
    <w:p w:rsidR="000C7205" w:rsidRDefault="00643B53" w:rsidP="000C7205">
      <w:pPr>
        <w:shd w:val="clear" w:color="auto" w:fill="FFFFFF"/>
        <w:tabs>
          <w:tab w:val="left" w:pos="0"/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pacing w:val="-1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pacing w:val="-1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300449</wp:posOffset>
            </wp:positionH>
            <wp:positionV relativeFrom="paragraph">
              <wp:posOffset>93241</wp:posOffset>
            </wp:positionV>
            <wp:extent cx="973427" cy="1132764"/>
            <wp:effectExtent l="19050" t="0" r="0" b="0"/>
            <wp:wrapNone/>
            <wp:docPr id="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27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7EF">
        <w:rPr>
          <w:rFonts w:ascii="Times New Roman" w:hAnsi="Times New Roman" w:cs="Times New Roman"/>
          <w:b/>
          <w:bCs/>
          <w:noProof/>
          <w:spacing w:val="-1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202565</wp:posOffset>
            </wp:positionV>
            <wp:extent cx="971550" cy="914400"/>
            <wp:effectExtent l="0" t="0" r="0" b="0"/>
            <wp:wrapNone/>
            <wp:docPr id="30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3B1" w:rsidRDefault="002E03B1" w:rsidP="000C7205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48"/>
          <w:szCs w:val="48"/>
        </w:rPr>
      </w:pPr>
    </w:p>
    <w:p w:rsidR="004572A3" w:rsidRDefault="004572A3" w:rsidP="000C7205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48"/>
          <w:szCs w:val="48"/>
        </w:rPr>
      </w:pPr>
    </w:p>
    <w:p w:rsidR="00BA2942" w:rsidRPr="000C7205" w:rsidRDefault="00BA2942" w:rsidP="000C7205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48"/>
          <w:szCs w:val="48"/>
        </w:rPr>
      </w:pPr>
      <w:r w:rsidRPr="000C7205">
        <w:rPr>
          <w:rFonts w:ascii="Times New Roman" w:hAnsi="Times New Roman" w:cs="Times New Roman"/>
          <w:b/>
          <w:bCs/>
          <w:spacing w:val="-1"/>
          <w:sz w:val="48"/>
          <w:szCs w:val="48"/>
        </w:rPr>
        <w:t>ПРОГРАММА</w:t>
      </w:r>
    </w:p>
    <w:p w:rsidR="00BA2942" w:rsidRPr="000C7205" w:rsidRDefault="00BA2942" w:rsidP="000C7205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0C7205">
        <w:rPr>
          <w:rFonts w:ascii="Times New Roman" w:hAnsi="Times New Roman" w:cs="Times New Roman"/>
          <w:b/>
          <w:bCs/>
          <w:spacing w:val="-1"/>
          <w:sz w:val="28"/>
          <w:szCs w:val="28"/>
        </w:rPr>
        <w:t>региональной научно-практической конференции для студентов,</w:t>
      </w:r>
    </w:p>
    <w:p w:rsidR="00BA2942" w:rsidRPr="000C7205" w:rsidRDefault="00BA2942" w:rsidP="000C7205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0C7205">
        <w:rPr>
          <w:rFonts w:ascii="Times New Roman" w:hAnsi="Times New Roman" w:cs="Times New Roman"/>
          <w:b/>
          <w:bCs/>
          <w:spacing w:val="-1"/>
          <w:sz w:val="28"/>
          <w:szCs w:val="28"/>
        </w:rPr>
        <w:t>магистрантов и аспирантов</w:t>
      </w:r>
    </w:p>
    <w:p w:rsidR="00BA2942" w:rsidRPr="000C7205" w:rsidRDefault="00BA2942" w:rsidP="000C7205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33CC"/>
          <w:spacing w:val="-1"/>
          <w:sz w:val="40"/>
          <w:szCs w:val="40"/>
        </w:rPr>
      </w:pPr>
      <w:r w:rsidRPr="000C7205">
        <w:rPr>
          <w:rFonts w:ascii="Times New Roman" w:hAnsi="Times New Roman" w:cs="Times New Roman"/>
          <w:b/>
          <w:bCs/>
          <w:color w:val="0033CC"/>
          <w:spacing w:val="-1"/>
          <w:sz w:val="40"/>
          <w:szCs w:val="40"/>
        </w:rPr>
        <w:t>«</w:t>
      </w:r>
      <w:r w:rsidR="00DD37EF">
        <w:rPr>
          <w:rFonts w:ascii="Times New Roman" w:hAnsi="Times New Roman" w:cs="Times New Roman"/>
          <w:b/>
          <w:bCs/>
          <w:color w:val="0033CC"/>
          <w:spacing w:val="-1"/>
          <w:sz w:val="40"/>
          <w:szCs w:val="40"/>
        </w:rPr>
        <w:t>КОНКУРЕНЦИЯ И МОНОПОЛИЯ</w:t>
      </w:r>
      <w:r w:rsidRPr="000C7205">
        <w:rPr>
          <w:rFonts w:ascii="Times New Roman" w:hAnsi="Times New Roman" w:cs="Times New Roman"/>
          <w:b/>
          <w:bCs/>
          <w:color w:val="0033CC"/>
          <w:spacing w:val="-1"/>
          <w:sz w:val="40"/>
          <w:szCs w:val="40"/>
        </w:rPr>
        <w:t>»</w:t>
      </w:r>
    </w:p>
    <w:p w:rsidR="002E03B1" w:rsidRDefault="002E03B1" w:rsidP="000C720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000000"/>
          <w:sz w:val="24"/>
          <w:szCs w:val="24"/>
        </w:rPr>
      </w:pPr>
    </w:p>
    <w:p w:rsidR="000C7205" w:rsidRPr="002E03B1" w:rsidRDefault="00DD37EF" w:rsidP="000C720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20</w:t>
      </w:r>
      <w:r w:rsidR="002E03B1" w:rsidRPr="002E03B1">
        <w:rPr>
          <w:bCs w:val="0"/>
          <w:color w:val="000000"/>
          <w:sz w:val="24"/>
          <w:szCs w:val="24"/>
        </w:rPr>
        <w:t xml:space="preserve"> ДЕКАБРЯ 201</w:t>
      </w:r>
      <w:r>
        <w:rPr>
          <w:bCs w:val="0"/>
          <w:color w:val="000000"/>
          <w:sz w:val="24"/>
          <w:szCs w:val="24"/>
        </w:rPr>
        <w:t>6</w:t>
      </w:r>
      <w:r w:rsidR="002E03B1" w:rsidRPr="002E03B1">
        <w:rPr>
          <w:bCs w:val="0"/>
          <w:color w:val="000000"/>
          <w:sz w:val="24"/>
          <w:szCs w:val="24"/>
        </w:rPr>
        <w:t xml:space="preserve"> ГОДА</w:t>
      </w:r>
    </w:p>
    <w:p w:rsidR="002E03B1" w:rsidRPr="002E03B1" w:rsidRDefault="002E03B1" w:rsidP="002E03B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E03B1" w:rsidRDefault="00DD37EF" w:rsidP="002E03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E03B1" w:rsidRPr="002B66F2">
        <w:rPr>
          <w:rFonts w:ascii="Times New Roman" w:hAnsi="Times New Roman" w:cs="Times New Roman"/>
          <w:b/>
          <w:sz w:val="24"/>
          <w:szCs w:val="24"/>
        </w:rPr>
        <w:t>.30-1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2E03B1" w:rsidRPr="002B66F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2E03B1" w:rsidRPr="002B66F2">
        <w:rPr>
          <w:rFonts w:ascii="Times New Roman" w:hAnsi="Times New Roman" w:cs="Times New Roman"/>
          <w:b/>
          <w:sz w:val="24"/>
          <w:szCs w:val="24"/>
        </w:rPr>
        <w:t>0 РЕГИСТРАЦИЯ УЧАСТНИКОВ КОН</w:t>
      </w:r>
      <w:r w:rsidR="002E03B1">
        <w:rPr>
          <w:rFonts w:ascii="Times New Roman" w:hAnsi="Times New Roman" w:cs="Times New Roman"/>
          <w:b/>
          <w:sz w:val="24"/>
          <w:szCs w:val="24"/>
        </w:rPr>
        <w:t>ФЕРЕНЦИИ</w:t>
      </w:r>
    </w:p>
    <w:p w:rsidR="002E03B1" w:rsidRPr="002B66F2" w:rsidRDefault="002E03B1" w:rsidP="002E03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03B1" w:rsidRDefault="002E03B1" w:rsidP="002E03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6F2">
        <w:rPr>
          <w:rFonts w:ascii="Times New Roman" w:hAnsi="Times New Roman" w:cs="Times New Roman"/>
          <w:b/>
          <w:sz w:val="24"/>
          <w:szCs w:val="24"/>
        </w:rPr>
        <w:t>1</w:t>
      </w:r>
      <w:r w:rsidR="00DD37EF">
        <w:rPr>
          <w:rFonts w:ascii="Times New Roman" w:hAnsi="Times New Roman" w:cs="Times New Roman"/>
          <w:b/>
          <w:sz w:val="24"/>
          <w:szCs w:val="24"/>
        </w:rPr>
        <w:t>0</w:t>
      </w:r>
      <w:r w:rsidRPr="002B66F2">
        <w:rPr>
          <w:rFonts w:ascii="Times New Roman" w:hAnsi="Times New Roman" w:cs="Times New Roman"/>
          <w:b/>
          <w:sz w:val="24"/>
          <w:szCs w:val="24"/>
        </w:rPr>
        <w:t>.00-1</w:t>
      </w:r>
      <w:r w:rsidR="00DD37EF">
        <w:rPr>
          <w:rFonts w:ascii="Times New Roman" w:hAnsi="Times New Roman" w:cs="Times New Roman"/>
          <w:b/>
          <w:sz w:val="24"/>
          <w:szCs w:val="24"/>
        </w:rPr>
        <w:t>0</w:t>
      </w:r>
      <w:r w:rsidRPr="002B66F2">
        <w:rPr>
          <w:rFonts w:ascii="Times New Roman" w:hAnsi="Times New Roman" w:cs="Times New Roman"/>
          <w:b/>
          <w:sz w:val="24"/>
          <w:szCs w:val="24"/>
        </w:rPr>
        <w:t>.</w:t>
      </w:r>
      <w:r w:rsidR="00DD37E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0 ОТКРЫТИЕ КОНФЕРЕНЦИИ</w:t>
      </w:r>
    </w:p>
    <w:p w:rsidR="002E03B1" w:rsidRPr="002B66F2" w:rsidRDefault="002E03B1" w:rsidP="002E03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03B1" w:rsidRDefault="002E03B1" w:rsidP="00ED1A9B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6F2">
        <w:rPr>
          <w:rFonts w:ascii="Times New Roman" w:hAnsi="Times New Roman" w:cs="Times New Roman"/>
          <w:b/>
          <w:sz w:val="24"/>
          <w:szCs w:val="24"/>
        </w:rPr>
        <w:t>Приветственное слово:</w:t>
      </w:r>
    </w:p>
    <w:p w:rsidR="002E03B1" w:rsidRPr="007C1AB5" w:rsidRDefault="002E03B1" w:rsidP="00ED1A9B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C1A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КУХАРСКАЯ</w:t>
      </w:r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C1A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Наталья Евгеньевна,</w:t>
      </w:r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Руководитель Кемеровского УФАС России, </w:t>
      </w:r>
      <w:proofErr w:type="spellStart"/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>к.э.н</w:t>
      </w:r>
      <w:proofErr w:type="spellEnd"/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>., зав</w:t>
      </w:r>
      <w:r w:rsidR="007543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федрой конкуренции и антимонопольного регулирования </w:t>
      </w:r>
      <w:proofErr w:type="spellStart"/>
      <w:r w:rsidRPr="007C1AB5">
        <w:rPr>
          <w:rFonts w:ascii="Times New Roman" w:hAnsi="Times New Roman" w:cs="Times New Roman"/>
          <w:sz w:val="24"/>
          <w:szCs w:val="24"/>
          <w:shd w:val="clear" w:color="auto" w:fill="FFFFFF"/>
        </w:rPr>
        <w:t>КузГТУ</w:t>
      </w:r>
      <w:proofErr w:type="spellEnd"/>
    </w:p>
    <w:p w:rsidR="002E03B1" w:rsidRPr="006D4500" w:rsidRDefault="002E03B1" w:rsidP="00ED1A9B">
      <w:pPr>
        <w:pStyle w:val="Iauiue"/>
        <w:ind w:left="567"/>
        <w:jc w:val="both"/>
        <w:rPr>
          <w:sz w:val="24"/>
          <w:szCs w:val="24"/>
        </w:rPr>
      </w:pPr>
      <w:r w:rsidRPr="006D4500">
        <w:rPr>
          <w:b/>
          <w:sz w:val="24"/>
          <w:szCs w:val="24"/>
        </w:rPr>
        <w:t>ГОЛОФАСТОВА Наталья Николаевна</w:t>
      </w:r>
      <w:r w:rsidRPr="006D4500">
        <w:rPr>
          <w:sz w:val="24"/>
          <w:szCs w:val="24"/>
        </w:rPr>
        <w:t xml:space="preserve">, </w:t>
      </w:r>
      <w:proofErr w:type="spellStart"/>
      <w:r w:rsidRPr="006D4500">
        <w:rPr>
          <w:sz w:val="24"/>
          <w:szCs w:val="24"/>
        </w:rPr>
        <w:t>к.э.н</w:t>
      </w:r>
      <w:proofErr w:type="spellEnd"/>
      <w:r w:rsidRPr="006D4500">
        <w:rPr>
          <w:sz w:val="24"/>
          <w:szCs w:val="24"/>
        </w:rPr>
        <w:t>., доцент, директор института экономики и упра</w:t>
      </w:r>
      <w:r w:rsidRPr="006D4500">
        <w:rPr>
          <w:sz w:val="24"/>
          <w:szCs w:val="24"/>
        </w:rPr>
        <w:t>в</w:t>
      </w:r>
      <w:r w:rsidRPr="006D4500">
        <w:rPr>
          <w:sz w:val="24"/>
          <w:szCs w:val="24"/>
        </w:rPr>
        <w:t xml:space="preserve">ления </w:t>
      </w:r>
      <w:proofErr w:type="spellStart"/>
      <w:r w:rsidRPr="006D4500">
        <w:rPr>
          <w:sz w:val="24"/>
          <w:szCs w:val="24"/>
        </w:rPr>
        <w:t>КузГТУ</w:t>
      </w:r>
      <w:proofErr w:type="spellEnd"/>
    </w:p>
    <w:p w:rsidR="002E03B1" w:rsidRDefault="002E03B1" w:rsidP="002E03B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E03B1" w:rsidRPr="003C7ACE" w:rsidRDefault="002E03B1" w:rsidP="002E03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ACE">
        <w:rPr>
          <w:rFonts w:ascii="Times New Roman" w:hAnsi="Times New Roman" w:cs="Times New Roman"/>
          <w:b/>
          <w:sz w:val="24"/>
          <w:szCs w:val="24"/>
        </w:rPr>
        <w:t>1</w:t>
      </w:r>
      <w:r w:rsidR="00DD37EF">
        <w:rPr>
          <w:rFonts w:ascii="Times New Roman" w:hAnsi="Times New Roman" w:cs="Times New Roman"/>
          <w:b/>
          <w:sz w:val="24"/>
          <w:szCs w:val="24"/>
        </w:rPr>
        <w:t>0</w:t>
      </w:r>
      <w:r w:rsidRPr="003C7ACE">
        <w:rPr>
          <w:rFonts w:ascii="Times New Roman" w:hAnsi="Times New Roman" w:cs="Times New Roman"/>
          <w:b/>
          <w:sz w:val="24"/>
          <w:szCs w:val="24"/>
        </w:rPr>
        <w:t>.</w:t>
      </w:r>
      <w:r w:rsidR="00DD37EF">
        <w:rPr>
          <w:rFonts w:ascii="Times New Roman" w:hAnsi="Times New Roman" w:cs="Times New Roman"/>
          <w:b/>
          <w:sz w:val="24"/>
          <w:szCs w:val="24"/>
        </w:rPr>
        <w:t>2</w:t>
      </w:r>
      <w:r w:rsidRPr="003C7ACE">
        <w:rPr>
          <w:rFonts w:ascii="Times New Roman" w:hAnsi="Times New Roman" w:cs="Times New Roman"/>
          <w:b/>
          <w:sz w:val="24"/>
          <w:szCs w:val="24"/>
        </w:rPr>
        <w:t>0-1</w:t>
      </w:r>
      <w:r w:rsidR="00DD37EF">
        <w:rPr>
          <w:rFonts w:ascii="Times New Roman" w:hAnsi="Times New Roman" w:cs="Times New Roman"/>
          <w:b/>
          <w:sz w:val="24"/>
          <w:szCs w:val="24"/>
        </w:rPr>
        <w:t>2</w:t>
      </w:r>
      <w:r w:rsidRPr="003C7ACE">
        <w:rPr>
          <w:rFonts w:ascii="Times New Roman" w:hAnsi="Times New Roman" w:cs="Times New Roman"/>
          <w:b/>
          <w:sz w:val="24"/>
          <w:szCs w:val="24"/>
        </w:rPr>
        <w:t>.</w:t>
      </w:r>
      <w:r w:rsidR="00DD37EF">
        <w:rPr>
          <w:rFonts w:ascii="Times New Roman" w:hAnsi="Times New Roman" w:cs="Times New Roman"/>
          <w:b/>
          <w:sz w:val="24"/>
          <w:szCs w:val="24"/>
        </w:rPr>
        <w:t>00</w:t>
      </w:r>
      <w:r w:rsidRPr="003C7ACE">
        <w:rPr>
          <w:rFonts w:ascii="Times New Roman" w:hAnsi="Times New Roman" w:cs="Times New Roman"/>
          <w:b/>
          <w:sz w:val="24"/>
          <w:szCs w:val="24"/>
        </w:rPr>
        <w:t xml:space="preserve"> ВЫСТУПЛЕНИЕ УЧАСТНИКОВ </w:t>
      </w:r>
      <w:r>
        <w:rPr>
          <w:rFonts w:ascii="Times New Roman" w:hAnsi="Times New Roman" w:cs="Times New Roman"/>
          <w:b/>
          <w:sz w:val="24"/>
          <w:szCs w:val="24"/>
        </w:rPr>
        <w:t>КОНФЕРЕНЦИИ</w:t>
      </w:r>
    </w:p>
    <w:p w:rsidR="000C7205" w:rsidRDefault="000C7205" w:rsidP="000C720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i/>
          <w:color w:val="000000"/>
          <w:sz w:val="28"/>
          <w:szCs w:val="28"/>
        </w:rPr>
      </w:pPr>
    </w:p>
    <w:p w:rsidR="002E03B1" w:rsidRDefault="002E03B1" w:rsidP="002E03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ACE">
        <w:rPr>
          <w:rFonts w:ascii="Times New Roman" w:hAnsi="Times New Roman" w:cs="Times New Roman"/>
          <w:b/>
          <w:sz w:val="24"/>
          <w:szCs w:val="24"/>
        </w:rPr>
        <w:t>1</w:t>
      </w:r>
      <w:r w:rsidR="00DD37EF">
        <w:rPr>
          <w:rFonts w:ascii="Times New Roman" w:hAnsi="Times New Roman" w:cs="Times New Roman"/>
          <w:b/>
          <w:sz w:val="24"/>
          <w:szCs w:val="24"/>
        </w:rPr>
        <w:t>2</w:t>
      </w:r>
      <w:r w:rsidRPr="003C7ACE">
        <w:rPr>
          <w:rFonts w:ascii="Times New Roman" w:hAnsi="Times New Roman" w:cs="Times New Roman"/>
          <w:b/>
          <w:sz w:val="24"/>
          <w:szCs w:val="24"/>
        </w:rPr>
        <w:t>.</w:t>
      </w:r>
      <w:r w:rsidR="00DD37EF">
        <w:rPr>
          <w:rFonts w:ascii="Times New Roman" w:hAnsi="Times New Roman" w:cs="Times New Roman"/>
          <w:b/>
          <w:sz w:val="24"/>
          <w:szCs w:val="24"/>
        </w:rPr>
        <w:t>00</w:t>
      </w:r>
      <w:r w:rsidRPr="003C7ACE">
        <w:rPr>
          <w:rFonts w:ascii="Times New Roman" w:hAnsi="Times New Roman" w:cs="Times New Roman"/>
          <w:b/>
          <w:sz w:val="24"/>
          <w:szCs w:val="24"/>
        </w:rPr>
        <w:t>-1</w:t>
      </w:r>
      <w:r w:rsidR="00DD37EF">
        <w:rPr>
          <w:rFonts w:ascii="Times New Roman" w:hAnsi="Times New Roman" w:cs="Times New Roman"/>
          <w:b/>
          <w:sz w:val="24"/>
          <w:szCs w:val="24"/>
        </w:rPr>
        <w:t>2</w:t>
      </w:r>
      <w:r w:rsidRPr="003C7ACE">
        <w:rPr>
          <w:rFonts w:ascii="Times New Roman" w:hAnsi="Times New Roman" w:cs="Times New Roman"/>
          <w:b/>
          <w:sz w:val="24"/>
          <w:szCs w:val="24"/>
        </w:rPr>
        <w:t>.</w:t>
      </w:r>
      <w:r w:rsidR="00DD37EF">
        <w:rPr>
          <w:rFonts w:ascii="Times New Roman" w:hAnsi="Times New Roman" w:cs="Times New Roman"/>
          <w:b/>
          <w:sz w:val="24"/>
          <w:szCs w:val="24"/>
        </w:rPr>
        <w:t>15</w:t>
      </w:r>
      <w:r w:rsidRPr="003C7ACE">
        <w:rPr>
          <w:rFonts w:ascii="Times New Roman" w:hAnsi="Times New Roman" w:cs="Times New Roman"/>
          <w:b/>
          <w:sz w:val="24"/>
          <w:szCs w:val="24"/>
        </w:rPr>
        <w:t xml:space="preserve"> РАБОТА КОНКУРСНОЙ КОМИССИИ</w:t>
      </w:r>
    </w:p>
    <w:p w:rsidR="002E03B1" w:rsidRDefault="002E03B1" w:rsidP="002E03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03B1" w:rsidRDefault="00DD37EF" w:rsidP="002E03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12.15</w:t>
      </w:r>
      <w:r w:rsidR="002E03B1">
        <w:rPr>
          <w:rFonts w:ascii="Times New Roman" w:hAnsi="Times New Roman" w:cs="Times New Roman"/>
          <w:b/>
          <w:sz w:val="24"/>
          <w:szCs w:val="24"/>
        </w:rPr>
        <w:t xml:space="preserve"> НАГРАЖДЕНИЕ ПОБЕДИТЕЛЕЙ КОНФЕРЕНЦИИ. ЗАКРЫТИЕ</w:t>
      </w:r>
    </w:p>
    <w:p w:rsidR="000C7205" w:rsidRPr="000C7205" w:rsidRDefault="002E03B1" w:rsidP="000C720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290195</wp:posOffset>
            </wp:positionV>
            <wp:extent cx="7038975" cy="2428875"/>
            <wp:effectExtent l="19050" t="0" r="9525" b="0"/>
            <wp:wrapThrough wrapText="bothSides">
              <wp:wrapPolygon edited="0">
                <wp:start x="8184" y="169"/>
                <wp:lineTo x="-58" y="508"/>
                <wp:lineTo x="-58" y="20499"/>
                <wp:lineTo x="58" y="21515"/>
                <wp:lineTo x="234" y="21515"/>
                <wp:lineTo x="21337" y="21515"/>
                <wp:lineTo x="21512" y="21515"/>
                <wp:lineTo x="21629" y="20499"/>
                <wp:lineTo x="21629" y="508"/>
                <wp:lineTo x="9529" y="169"/>
                <wp:lineTo x="8184" y="169"/>
              </wp:wrapPolygon>
            </wp:wrapThrough>
            <wp:docPr id="3" name="Рисунок 7" descr="D:\2012\KuzGTU_MMF\KuzGTU_panoramma_2010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2012\KuzGTU_MMF\KuzGTU_panoramma_2010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 l="2058" b="12713"/>
                    <a:stretch/>
                  </pic:blipFill>
                  <pic:spPr bwMode="auto">
                    <a:xfrm>
                      <a:off x="0" y="0"/>
                      <a:ext cx="703897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0C7205" w:rsidRPr="000C7205" w:rsidRDefault="000C7205" w:rsidP="000C720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</w:rPr>
      </w:pPr>
      <w:r w:rsidRPr="000C7205">
        <w:rPr>
          <w:rFonts w:ascii="Times New Roman" w:hAnsi="Times New Roman" w:cs="Times New Roman"/>
          <w:b/>
          <w:bCs/>
          <w:spacing w:val="-1"/>
        </w:rPr>
        <w:t>КЕМЕРОВО</w:t>
      </w:r>
    </w:p>
    <w:p w:rsidR="00BA2942" w:rsidRDefault="00BA2942" w:rsidP="00BA2942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DD37EF" w:rsidRDefault="00DD37EF" w:rsidP="00BA2942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DD37EF" w:rsidRDefault="00DD37EF" w:rsidP="00BA2942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913874" w:rsidRDefault="00913874" w:rsidP="00913874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E03B1" w:rsidRDefault="002E03B1" w:rsidP="00913874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3B1">
        <w:rPr>
          <w:rFonts w:ascii="Times New Roman" w:hAnsi="Times New Roman" w:cs="Times New Roman"/>
          <w:b/>
          <w:sz w:val="24"/>
          <w:szCs w:val="24"/>
        </w:rPr>
        <w:t>УЧАСТНИКИ</w:t>
      </w:r>
    </w:p>
    <w:p w:rsidR="002E03B1" w:rsidRDefault="002E03B1" w:rsidP="002E03B1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региональной научно-практической конференции </w:t>
      </w:r>
    </w:p>
    <w:p w:rsidR="002E03B1" w:rsidRPr="002E03B1" w:rsidRDefault="002E03B1" w:rsidP="002E03B1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>для студентов, магистрантов и аспирантов</w:t>
      </w:r>
    </w:p>
    <w:p w:rsidR="002E03B1" w:rsidRPr="002E03B1" w:rsidRDefault="002E03B1" w:rsidP="002E03B1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>«</w:t>
      </w:r>
      <w:r w:rsidR="00913874">
        <w:rPr>
          <w:rFonts w:ascii="Times New Roman" w:hAnsi="Times New Roman" w:cs="Times New Roman"/>
          <w:b/>
          <w:bCs/>
          <w:spacing w:val="-1"/>
          <w:sz w:val="24"/>
          <w:szCs w:val="24"/>
        </w:rPr>
        <w:t>КОНКУРЕНЦИЯ И МОНОПОЛИЯ</w:t>
      </w: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>»</w:t>
      </w:r>
    </w:p>
    <w:tbl>
      <w:tblPr>
        <w:tblStyle w:val="a6"/>
        <w:tblpPr w:leftFromText="180" w:rightFromText="180" w:vertAnchor="text" w:horzAnchor="margin" w:tblpXSpec="center" w:tblpY="425"/>
        <w:tblW w:w="10632" w:type="dxa"/>
        <w:tblLayout w:type="fixed"/>
        <w:tblLook w:val="04A0"/>
      </w:tblPr>
      <w:tblGrid>
        <w:gridCol w:w="635"/>
        <w:gridCol w:w="2025"/>
        <w:gridCol w:w="2410"/>
        <w:gridCol w:w="2693"/>
        <w:gridCol w:w="2869"/>
      </w:tblGrid>
      <w:tr w:rsidR="0021276C" w:rsidRPr="000C7205" w:rsidTr="00913874">
        <w:tc>
          <w:tcPr>
            <w:tcW w:w="635" w:type="dxa"/>
            <w:vAlign w:val="center"/>
          </w:tcPr>
          <w:p w:rsidR="0021276C" w:rsidRPr="000C7205" w:rsidRDefault="0021276C" w:rsidP="00913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25" w:type="dxa"/>
            <w:vAlign w:val="center"/>
          </w:tcPr>
          <w:p w:rsidR="0021276C" w:rsidRPr="000C7205" w:rsidRDefault="0021276C" w:rsidP="00913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2410" w:type="dxa"/>
            <w:vAlign w:val="center"/>
          </w:tcPr>
          <w:p w:rsidR="0021276C" w:rsidRPr="000C7205" w:rsidRDefault="0021276C" w:rsidP="00913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Тема доклада</w:t>
            </w:r>
          </w:p>
        </w:tc>
        <w:tc>
          <w:tcPr>
            <w:tcW w:w="2693" w:type="dxa"/>
            <w:vAlign w:val="center"/>
          </w:tcPr>
          <w:p w:rsidR="0021276C" w:rsidRPr="000C7205" w:rsidRDefault="0021276C" w:rsidP="00913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869" w:type="dxa"/>
            <w:vAlign w:val="center"/>
          </w:tcPr>
          <w:p w:rsidR="0021276C" w:rsidRPr="000C7205" w:rsidRDefault="0021276C" w:rsidP="00913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1276C" w:rsidRPr="000C7205" w:rsidTr="00913874">
        <w:trPr>
          <w:trHeight w:val="300"/>
        </w:trPr>
        <w:tc>
          <w:tcPr>
            <w:tcW w:w="635" w:type="dxa"/>
          </w:tcPr>
          <w:p w:rsidR="0021276C" w:rsidRPr="000C7205" w:rsidRDefault="0021276C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5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Константиновна</w:t>
            </w:r>
          </w:p>
        </w:tc>
        <w:tc>
          <w:tcPr>
            <w:tcW w:w="2410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Конкурентная среда в РФ: современное состояние и пе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спективы развития</w:t>
            </w:r>
          </w:p>
        </w:tc>
        <w:tc>
          <w:tcPr>
            <w:tcW w:w="2693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Кузбасский государс</w:t>
            </w:r>
            <w:r w:rsidRPr="000C720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т</w:t>
            </w:r>
            <w:r w:rsidRPr="000C720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венный технический университет им. Т.Ф. Горбачева</w:t>
            </w:r>
          </w:p>
        </w:tc>
        <w:tc>
          <w:tcPr>
            <w:tcW w:w="2869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Кудреватых Наталья Владимировна</w:t>
            </w:r>
            <w:r w:rsidR="00ED1A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D1A9B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ED1A9B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ED1A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D1A9B">
              <w:rPr>
                <w:rFonts w:ascii="Times New Roman" w:hAnsi="Times New Roman" w:cs="Times New Roman"/>
                <w:sz w:val="24"/>
                <w:szCs w:val="24"/>
              </w:rPr>
              <w:t>цент кафедры финансов</w:t>
            </w:r>
          </w:p>
        </w:tc>
      </w:tr>
      <w:tr w:rsidR="00114EA8" w:rsidRPr="000C7205" w:rsidTr="00114EA8">
        <w:trPr>
          <w:trHeight w:val="568"/>
        </w:trPr>
        <w:tc>
          <w:tcPr>
            <w:tcW w:w="635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5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Попович Екат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рина Павловна</w:t>
            </w:r>
          </w:p>
        </w:tc>
        <w:tc>
          <w:tcPr>
            <w:tcW w:w="2410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государстве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преференций в развитии конкуре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693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(филиал) «Российский экономический униве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ситет имени Г.В. Пл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ханова»</w:t>
            </w:r>
          </w:p>
        </w:tc>
        <w:tc>
          <w:tcPr>
            <w:tcW w:w="2869" w:type="dxa"/>
          </w:tcPr>
          <w:p w:rsidR="00114EA8" w:rsidRPr="000C7205" w:rsidRDefault="0002169F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proofErr w:type="spellStart"/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Формулевич</w:t>
              </w:r>
              <w:proofErr w:type="spellEnd"/>
              <w:r w:rsidR="00114EA8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0C720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Янина</w:t>
              </w:r>
              <w:r w:rsidR="00114EA8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0C720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Васильевна</w:t>
              </w:r>
            </w:hyperlink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кафедры эконом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ческой безопасности, 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 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аудита</w:t>
            </w:r>
          </w:p>
        </w:tc>
      </w:tr>
      <w:tr w:rsidR="00114EA8" w:rsidRPr="000C7205" w:rsidTr="00114EA8">
        <w:trPr>
          <w:trHeight w:val="704"/>
        </w:trPr>
        <w:tc>
          <w:tcPr>
            <w:tcW w:w="635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5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Белошапко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тон Юрьевич</w:t>
            </w:r>
          </w:p>
        </w:tc>
        <w:tc>
          <w:tcPr>
            <w:tcW w:w="2410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и инс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рументы против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действия огранич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конкуренции в масштабах Кузбасса</w:t>
            </w:r>
          </w:p>
        </w:tc>
        <w:tc>
          <w:tcPr>
            <w:tcW w:w="2693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(филиал) «Российский экономический униве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ситет имени Г.В. Пл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ханова»</w:t>
            </w:r>
          </w:p>
        </w:tc>
        <w:tc>
          <w:tcPr>
            <w:tcW w:w="2869" w:type="dxa"/>
          </w:tcPr>
          <w:p w:rsidR="00114EA8" w:rsidRPr="000C7205" w:rsidRDefault="0002169F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proofErr w:type="spellStart"/>
              <w:r w:rsidR="00114EA8" w:rsidRPr="00A94D31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Дружкова</w:t>
              </w:r>
              <w:proofErr w:type="spellEnd"/>
            </w:hyperlink>
            <w:r w:rsidR="00114EA8" w:rsidRPr="00A94D31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Николаевна, </w:t>
            </w:r>
            <w:proofErr w:type="spellStart"/>
            <w:r w:rsidR="00114EA8" w:rsidRPr="00A94D31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114EA8" w:rsidRPr="00A94D31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114EA8" w:rsidRPr="00A94D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14EA8" w:rsidRPr="00A94D31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114EA8" w:rsidRPr="00A94D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кафедры эконом</w:t>
            </w:r>
            <w:r w:rsidR="00114EA8" w:rsidRPr="00A94D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114EA8" w:rsidRPr="00A94D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ческой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безопасности,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учета и аудита</w:t>
            </w:r>
          </w:p>
        </w:tc>
      </w:tr>
      <w:tr w:rsidR="00114EA8" w:rsidRPr="000C7205" w:rsidTr="00913874">
        <w:trPr>
          <w:trHeight w:val="1730"/>
        </w:trPr>
        <w:tc>
          <w:tcPr>
            <w:tcW w:w="635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5" w:type="dxa"/>
          </w:tcPr>
          <w:p w:rsidR="00114EA8" w:rsidRPr="00A94D31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Трутнева Ан</w:t>
            </w:r>
            <w:r w:rsidRPr="00A94D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A94D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стасия Сергее</w:t>
            </w:r>
            <w:r w:rsidRPr="00A94D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A94D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на, Корнева Ек</w:t>
            </w:r>
            <w:r w:rsidRPr="00A94D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A94D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терина Юрьевна</w:t>
            </w:r>
          </w:p>
        </w:tc>
        <w:tc>
          <w:tcPr>
            <w:tcW w:w="2410" w:type="dxa"/>
          </w:tcPr>
          <w:p w:rsidR="00114EA8" w:rsidRPr="00754338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 показателей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фективности для ФАС России</w:t>
            </w:r>
          </w:p>
        </w:tc>
        <w:tc>
          <w:tcPr>
            <w:tcW w:w="2693" w:type="dxa"/>
          </w:tcPr>
          <w:p w:rsidR="00114EA8" w:rsidRPr="000C720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(филиал) «Российский экономический униве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ситет имени Г.В. Пл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ханова»</w:t>
            </w:r>
          </w:p>
        </w:tc>
        <w:tc>
          <w:tcPr>
            <w:tcW w:w="2869" w:type="dxa"/>
          </w:tcPr>
          <w:p w:rsidR="00114EA8" w:rsidRPr="000C7205" w:rsidRDefault="0002169F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proofErr w:type="spellStart"/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Формулевич</w:t>
              </w:r>
              <w:proofErr w:type="spellEnd"/>
              <w:r w:rsidR="00114EA8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0C720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Янина</w:t>
              </w:r>
              <w:r w:rsidR="00114EA8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0C720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Васильевна</w:t>
              </w:r>
            </w:hyperlink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кафедры 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эконом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ческой безопасности, 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 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аудита</w:t>
            </w:r>
          </w:p>
        </w:tc>
      </w:tr>
      <w:tr w:rsidR="0021276C" w:rsidRPr="000C7205" w:rsidTr="00981B78">
        <w:trPr>
          <w:trHeight w:val="1302"/>
        </w:trPr>
        <w:tc>
          <w:tcPr>
            <w:tcW w:w="635" w:type="dxa"/>
          </w:tcPr>
          <w:p w:rsidR="0021276C" w:rsidRPr="000C7205" w:rsidRDefault="00114EA8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5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Савина Юлия Юрьевна</w:t>
            </w:r>
          </w:p>
        </w:tc>
        <w:tc>
          <w:tcPr>
            <w:tcW w:w="2410" w:type="dxa"/>
          </w:tcPr>
          <w:p w:rsidR="0021276C" w:rsidRPr="002345C1" w:rsidRDefault="002345C1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5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Состояние конк</w:t>
            </w:r>
            <w:r w:rsidRPr="002345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2345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ренции на рынке ТЭК в регионах СФО</w:t>
            </w:r>
          </w:p>
        </w:tc>
        <w:tc>
          <w:tcPr>
            <w:tcW w:w="2693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госуда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ственный университет</w:t>
            </w:r>
          </w:p>
        </w:tc>
        <w:tc>
          <w:tcPr>
            <w:tcW w:w="2869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Корчагина Ирина В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сильева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, 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 xml:space="preserve">декана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ВР, доцент кафедры н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логообложения, пре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принимательства и права</w:t>
            </w:r>
          </w:p>
        </w:tc>
      </w:tr>
      <w:tr w:rsidR="0021276C" w:rsidRPr="000C7205" w:rsidTr="00981B78">
        <w:trPr>
          <w:trHeight w:val="1336"/>
        </w:trPr>
        <w:tc>
          <w:tcPr>
            <w:tcW w:w="635" w:type="dxa"/>
          </w:tcPr>
          <w:p w:rsidR="0021276C" w:rsidRPr="000C7205" w:rsidRDefault="00114EA8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5" w:type="dxa"/>
          </w:tcPr>
          <w:p w:rsidR="0021276C" w:rsidRPr="000C7205" w:rsidRDefault="00913874" w:rsidP="009138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Килин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Павел Андреевич</w:t>
            </w:r>
          </w:p>
        </w:tc>
        <w:tc>
          <w:tcPr>
            <w:tcW w:w="2410" w:type="dxa"/>
          </w:tcPr>
          <w:p w:rsidR="002345C1" w:rsidRPr="002345C1" w:rsidRDefault="002345C1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5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Монополизация рынка фармацевтики</w:t>
            </w:r>
          </w:p>
          <w:p w:rsidR="0021276C" w:rsidRPr="002345C1" w:rsidRDefault="0021276C" w:rsidP="00234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1276C" w:rsidRPr="000C7205" w:rsidRDefault="00913874" w:rsidP="0091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госуда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ственный университет</w:t>
            </w:r>
          </w:p>
        </w:tc>
        <w:tc>
          <w:tcPr>
            <w:tcW w:w="2869" w:type="dxa"/>
          </w:tcPr>
          <w:p w:rsidR="0021276C" w:rsidRPr="000C7205" w:rsidRDefault="00913874" w:rsidP="009138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Корчагина Ирина В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сильева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, 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 xml:space="preserve">декана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ВР, доцент кафедры н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логообложения, пре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принимательства и права</w:t>
            </w:r>
          </w:p>
        </w:tc>
      </w:tr>
      <w:tr w:rsidR="002345C1" w:rsidRPr="000C7205" w:rsidTr="00913874">
        <w:trPr>
          <w:trHeight w:val="1535"/>
        </w:trPr>
        <w:tc>
          <w:tcPr>
            <w:tcW w:w="635" w:type="dxa"/>
          </w:tcPr>
          <w:p w:rsidR="002345C1" w:rsidRPr="000C7205" w:rsidRDefault="00114EA8" w:rsidP="00234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5" w:type="dxa"/>
          </w:tcPr>
          <w:p w:rsidR="002345C1" w:rsidRDefault="002345C1" w:rsidP="002345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Яковлева Алина Константиновна</w:t>
            </w:r>
          </w:p>
        </w:tc>
        <w:tc>
          <w:tcPr>
            <w:tcW w:w="2410" w:type="dxa"/>
          </w:tcPr>
          <w:p w:rsidR="002345C1" w:rsidRPr="00964585" w:rsidRDefault="00964585" w:rsidP="002345C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4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Актуальные пробл</w:t>
            </w:r>
            <w:r w:rsidRPr="00964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64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процесса гос</w:t>
            </w:r>
            <w:r w:rsidRPr="00964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964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дарственных закупок</w:t>
            </w:r>
          </w:p>
        </w:tc>
        <w:tc>
          <w:tcPr>
            <w:tcW w:w="2693" w:type="dxa"/>
          </w:tcPr>
          <w:p w:rsidR="002345C1" w:rsidRPr="000C7205" w:rsidRDefault="002345C1" w:rsidP="00234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госуда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ственный университет</w:t>
            </w:r>
          </w:p>
        </w:tc>
        <w:tc>
          <w:tcPr>
            <w:tcW w:w="2869" w:type="dxa"/>
          </w:tcPr>
          <w:p w:rsidR="002345C1" w:rsidRPr="000C7205" w:rsidRDefault="002345C1" w:rsidP="002345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Корчагина Ирина В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сильева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, 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 xml:space="preserve">декана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ВР, доцент кафедры н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логообложения, пре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1A9B">
              <w:rPr>
                <w:rFonts w:ascii="Times New Roman" w:hAnsi="Times New Roman" w:cs="Times New Roman"/>
                <w:sz w:val="24"/>
                <w:szCs w:val="24"/>
              </w:rPr>
              <w:t>принимательства и права</w:t>
            </w:r>
          </w:p>
        </w:tc>
      </w:tr>
    </w:tbl>
    <w:p w:rsidR="00114EA8" w:rsidRDefault="00114EA8" w:rsidP="00114EA8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240" w:rsidRDefault="004D6240" w:rsidP="00981B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1B78" w:rsidRDefault="00981B78" w:rsidP="00981B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50A1">
        <w:rPr>
          <w:rFonts w:ascii="Times New Roman" w:hAnsi="Times New Roman" w:cs="Times New Roman"/>
          <w:b/>
          <w:sz w:val="24"/>
          <w:szCs w:val="24"/>
        </w:rPr>
        <w:t xml:space="preserve">СОСТАВ КОНКУРСНОЙ КОМИССИИ: </w:t>
      </w:r>
    </w:p>
    <w:p w:rsidR="004D6240" w:rsidRPr="000650A1" w:rsidRDefault="004D6240" w:rsidP="00981B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1B78" w:rsidRPr="00DB01A9" w:rsidRDefault="00981B78" w:rsidP="0098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1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КУХАРСКАЯ</w:t>
      </w:r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B01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Наталья Евгеньевна,</w:t>
      </w:r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Руководитель Кемеровского УФАС России, </w:t>
      </w:r>
      <w:proofErr w:type="spellStart"/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>к.э.н</w:t>
      </w:r>
      <w:proofErr w:type="spellEnd"/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заведующая кафедрой конкуренции и антимонопольного регулирования </w:t>
      </w:r>
      <w:proofErr w:type="spellStart"/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>КузГТУ</w:t>
      </w:r>
      <w:proofErr w:type="spellEnd"/>
      <w:r w:rsidRPr="00DB01A9">
        <w:rPr>
          <w:rFonts w:ascii="Times New Roman" w:hAnsi="Times New Roman" w:cs="Times New Roman"/>
        </w:rPr>
        <w:t>;</w:t>
      </w:r>
    </w:p>
    <w:p w:rsidR="00981B78" w:rsidRPr="00DB01A9" w:rsidRDefault="00981B78" w:rsidP="00981B78">
      <w:pPr>
        <w:pStyle w:val="Iauiue"/>
        <w:jc w:val="both"/>
        <w:rPr>
          <w:sz w:val="24"/>
          <w:szCs w:val="24"/>
        </w:rPr>
      </w:pPr>
      <w:r w:rsidRPr="00DB01A9">
        <w:rPr>
          <w:b/>
          <w:sz w:val="24"/>
          <w:szCs w:val="24"/>
        </w:rPr>
        <w:t>ГОЛОФАСТОВА Наталья Николаевна</w:t>
      </w:r>
      <w:r w:rsidRPr="00DB01A9">
        <w:rPr>
          <w:sz w:val="24"/>
          <w:szCs w:val="24"/>
        </w:rPr>
        <w:t xml:space="preserve">, </w:t>
      </w:r>
      <w:proofErr w:type="spellStart"/>
      <w:r w:rsidRPr="00DB01A9">
        <w:rPr>
          <w:sz w:val="24"/>
          <w:szCs w:val="24"/>
        </w:rPr>
        <w:t>к.э.н</w:t>
      </w:r>
      <w:proofErr w:type="spellEnd"/>
      <w:r w:rsidRPr="00DB01A9">
        <w:rPr>
          <w:sz w:val="24"/>
          <w:szCs w:val="24"/>
        </w:rPr>
        <w:t xml:space="preserve">., доцент, директор института экономики и управления </w:t>
      </w:r>
      <w:proofErr w:type="spellStart"/>
      <w:r w:rsidRPr="00DB01A9">
        <w:rPr>
          <w:sz w:val="24"/>
          <w:szCs w:val="24"/>
        </w:rPr>
        <w:t>КузГТУ</w:t>
      </w:r>
      <w:proofErr w:type="spellEnd"/>
      <w:r>
        <w:rPr>
          <w:sz w:val="24"/>
          <w:szCs w:val="24"/>
        </w:rPr>
        <w:t>;</w:t>
      </w:r>
    </w:p>
    <w:p w:rsidR="004D6240" w:rsidRPr="00E876F2" w:rsidRDefault="004D6240" w:rsidP="004D6240">
      <w:pPr>
        <w:pStyle w:val="Iauiue"/>
        <w:spacing w:before="12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5D57E7">
        <w:rPr>
          <w:b/>
          <w:color w:val="000000"/>
          <w:sz w:val="24"/>
          <w:szCs w:val="24"/>
          <w:shd w:val="clear" w:color="auto" w:fill="FFFFFF"/>
        </w:rPr>
        <w:t>ДРЕШЕР Анна Константиновна</w:t>
      </w:r>
      <w:r>
        <w:rPr>
          <w:b/>
          <w:color w:val="000000"/>
          <w:sz w:val="24"/>
          <w:szCs w:val="24"/>
          <w:shd w:val="clear" w:color="auto" w:fill="FFFFFF"/>
        </w:rPr>
        <w:t xml:space="preserve">, </w:t>
      </w:r>
      <w:r w:rsidRPr="00E876F2">
        <w:rPr>
          <w:color w:val="000000"/>
          <w:sz w:val="24"/>
          <w:szCs w:val="24"/>
          <w:shd w:val="clear" w:color="auto" w:fill="FFFFFF"/>
        </w:rPr>
        <w:t xml:space="preserve">пресс-секретарь </w:t>
      </w:r>
      <w:r w:rsidRPr="00E876F2">
        <w:rPr>
          <w:sz w:val="24"/>
          <w:szCs w:val="24"/>
          <w:shd w:val="clear" w:color="auto" w:fill="FFFFFF"/>
        </w:rPr>
        <w:t>Кемеровского УФАС России</w:t>
      </w:r>
    </w:p>
    <w:p w:rsidR="004D6240" w:rsidRDefault="004D6240" w:rsidP="00981B78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731" w:rsidRDefault="006F2731" w:rsidP="00981B78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731" w:rsidRDefault="006F2731" w:rsidP="00981B78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EA8" w:rsidRDefault="00114EA8" w:rsidP="00114EA8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EA8" w:rsidRDefault="00114EA8" w:rsidP="00114EA8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EA8" w:rsidRDefault="00114EA8" w:rsidP="00114EA8">
      <w:pPr>
        <w:shd w:val="clear" w:color="auto" w:fill="FFFFFF"/>
        <w:tabs>
          <w:tab w:val="left" w:pos="0"/>
          <w:tab w:val="left" w:pos="993"/>
          <w:tab w:val="left" w:pos="4485"/>
          <w:tab w:val="center" w:pos="538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3B1">
        <w:rPr>
          <w:rFonts w:ascii="Times New Roman" w:hAnsi="Times New Roman" w:cs="Times New Roman"/>
          <w:b/>
          <w:sz w:val="24"/>
          <w:szCs w:val="24"/>
        </w:rPr>
        <w:lastRenderedPageBreak/>
        <w:t>УЧАСТНИКИ</w:t>
      </w:r>
    </w:p>
    <w:p w:rsidR="00114EA8" w:rsidRDefault="00114EA8" w:rsidP="00114EA8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всероссийского конкурса научных докладов</w:t>
      </w: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:rsidR="00114EA8" w:rsidRPr="002E03B1" w:rsidRDefault="00114EA8" w:rsidP="00114EA8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>для студентов, магистрантов и аспирантов</w:t>
      </w:r>
    </w:p>
    <w:p w:rsidR="00114EA8" w:rsidRPr="002E03B1" w:rsidRDefault="00114EA8" w:rsidP="00114EA8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КОНКУРЕНЦИЯ И МОНОПОЛИЯ</w:t>
      </w:r>
      <w:r w:rsidRPr="002E03B1">
        <w:rPr>
          <w:rFonts w:ascii="Times New Roman" w:hAnsi="Times New Roman" w:cs="Times New Roman"/>
          <w:b/>
          <w:bCs/>
          <w:spacing w:val="-1"/>
          <w:sz w:val="24"/>
          <w:szCs w:val="24"/>
        </w:rPr>
        <w:t>»</w:t>
      </w:r>
    </w:p>
    <w:tbl>
      <w:tblPr>
        <w:tblStyle w:val="a6"/>
        <w:tblpPr w:leftFromText="180" w:rightFromText="180" w:vertAnchor="text" w:horzAnchor="margin" w:tblpXSpec="center" w:tblpY="425"/>
        <w:tblW w:w="10632" w:type="dxa"/>
        <w:tblLayout w:type="fixed"/>
        <w:tblLook w:val="04A0"/>
      </w:tblPr>
      <w:tblGrid>
        <w:gridCol w:w="635"/>
        <w:gridCol w:w="2025"/>
        <w:gridCol w:w="2410"/>
        <w:gridCol w:w="2693"/>
        <w:gridCol w:w="2869"/>
      </w:tblGrid>
      <w:tr w:rsidR="00114EA8" w:rsidRPr="000C7205" w:rsidTr="000925AF">
        <w:tc>
          <w:tcPr>
            <w:tcW w:w="635" w:type="dxa"/>
            <w:vAlign w:val="center"/>
          </w:tcPr>
          <w:p w:rsidR="00114EA8" w:rsidRPr="000C7205" w:rsidRDefault="00114EA8" w:rsidP="0011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25" w:type="dxa"/>
            <w:vAlign w:val="center"/>
          </w:tcPr>
          <w:p w:rsidR="00114EA8" w:rsidRPr="000C7205" w:rsidRDefault="00114EA8" w:rsidP="0011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2410" w:type="dxa"/>
            <w:vAlign w:val="center"/>
          </w:tcPr>
          <w:p w:rsidR="00114EA8" w:rsidRPr="000C7205" w:rsidRDefault="00114EA8" w:rsidP="0011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Тема доклада</w:t>
            </w:r>
          </w:p>
        </w:tc>
        <w:tc>
          <w:tcPr>
            <w:tcW w:w="2693" w:type="dxa"/>
            <w:vAlign w:val="center"/>
          </w:tcPr>
          <w:p w:rsidR="00114EA8" w:rsidRPr="000C7205" w:rsidRDefault="00114EA8" w:rsidP="0011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869" w:type="dxa"/>
            <w:vAlign w:val="center"/>
          </w:tcPr>
          <w:p w:rsidR="00114EA8" w:rsidRPr="000C7205" w:rsidRDefault="00114EA8" w:rsidP="0011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114EA8" w:rsidRPr="000C7205" w:rsidTr="00981B78">
        <w:trPr>
          <w:trHeight w:val="150"/>
        </w:trPr>
        <w:tc>
          <w:tcPr>
            <w:tcW w:w="635" w:type="dxa"/>
          </w:tcPr>
          <w:p w:rsidR="00114EA8" w:rsidRPr="000C7205" w:rsidRDefault="00981B78" w:rsidP="0098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5" w:type="dxa"/>
          </w:tcPr>
          <w:p w:rsidR="00114EA8" w:rsidRPr="005A23C9" w:rsidRDefault="00964585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3C9">
              <w:rPr>
                <w:rFonts w:ascii="Times New Roman" w:hAnsi="Times New Roman" w:cs="Times New Roman"/>
                <w:sz w:val="24"/>
                <w:szCs w:val="24"/>
              </w:rPr>
              <w:t>Мазурова</w:t>
            </w:r>
            <w:proofErr w:type="spellEnd"/>
            <w:r w:rsidRPr="005A23C9">
              <w:rPr>
                <w:rFonts w:ascii="Times New Roman" w:hAnsi="Times New Roman" w:cs="Times New Roman"/>
                <w:sz w:val="24"/>
                <w:szCs w:val="24"/>
              </w:rPr>
              <w:t xml:space="preserve"> Мария Андреевна</w:t>
            </w:r>
          </w:p>
        </w:tc>
        <w:tc>
          <w:tcPr>
            <w:tcW w:w="2410" w:type="dxa"/>
          </w:tcPr>
          <w:p w:rsidR="00114EA8" w:rsidRPr="005A23C9" w:rsidRDefault="005A23C9" w:rsidP="00033AE2">
            <w:pPr>
              <w:rPr>
                <w:rFonts w:ascii="Times New Roman" w:hAnsi="Times New Roman"/>
                <w:sz w:val="24"/>
                <w:szCs w:val="24"/>
              </w:rPr>
            </w:pPr>
            <w:r w:rsidRPr="005A23C9">
              <w:rPr>
                <w:rFonts w:ascii="Times New Roman" w:hAnsi="Times New Roman"/>
                <w:sz w:val="24"/>
                <w:szCs w:val="24"/>
              </w:rPr>
              <w:t>Приватизация 19,5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3C9">
              <w:rPr>
                <w:rFonts w:ascii="Times New Roman" w:hAnsi="Times New Roman"/>
                <w:sz w:val="24"/>
                <w:szCs w:val="24"/>
              </w:rPr>
              <w:t>% ПАО «НК «Ро</w:t>
            </w:r>
            <w:r w:rsidRPr="005A23C9">
              <w:rPr>
                <w:rFonts w:ascii="Times New Roman" w:hAnsi="Times New Roman"/>
                <w:sz w:val="24"/>
                <w:szCs w:val="24"/>
              </w:rPr>
              <w:t>с</w:t>
            </w:r>
            <w:r w:rsidRPr="005A23C9">
              <w:rPr>
                <w:rFonts w:ascii="Times New Roman" w:hAnsi="Times New Roman"/>
                <w:sz w:val="24"/>
                <w:szCs w:val="24"/>
              </w:rPr>
              <w:t>нефть»</w:t>
            </w:r>
          </w:p>
        </w:tc>
        <w:tc>
          <w:tcPr>
            <w:tcW w:w="2693" w:type="dxa"/>
          </w:tcPr>
          <w:p w:rsidR="00114EA8" w:rsidRPr="005A23C9" w:rsidRDefault="00964585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3C9">
              <w:rPr>
                <w:rFonts w:ascii="Times New Roman" w:hAnsi="Times New Roman" w:cs="Times New Roman"/>
                <w:sz w:val="24"/>
                <w:szCs w:val="24"/>
              </w:rPr>
              <w:t>Финансовый универс</w:t>
            </w:r>
            <w:r w:rsidRPr="005A23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23C9">
              <w:rPr>
                <w:rFonts w:ascii="Times New Roman" w:hAnsi="Times New Roman" w:cs="Times New Roman"/>
                <w:sz w:val="24"/>
                <w:szCs w:val="24"/>
              </w:rPr>
              <w:t>тет при Правительстве РФ, г. Москва</w:t>
            </w:r>
          </w:p>
        </w:tc>
        <w:tc>
          <w:tcPr>
            <w:tcW w:w="2869" w:type="dxa"/>
          </w:tcPr>
          <w:p w:rsidR="00114EA8" w:rsidRPr="00964585" w:rsidRDefault="00964585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Лубкова</w:t>
            </w:r>
            <w:proofErr w:type="spellEnd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Эльмира</w:t>
            </w:r>
            <w:proofErr w:type="spellEnd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нулловна</w:t>
            </w:r>
            <w:proofErr w:type="spellEnd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., доцент, зав. каф. финансов и кр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дита </w:t>
            </w:r>
            <w:proofErr w:type="spellStart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КузГТУ</w:t>
            </w:r>
            <w:proofErr w:type="spellEnd"/>
          </w:p>
        </w:tc>
      </w:tr>
      <w:tr w:rsidR="00114EA8" w:rsidRPr="000C7205" w:rsidTr="00981B78">
        <w:trPr>
          <w:trHeight w:val="150"/>
        </w:trPr>
        <w:tc>
          <w:tcPr>
            <w:tcW w:w="635" w:type="dxa"/>
          </w:tcPr>
          <w:p w:rsidR="00114EA8" w:rsidRPr="00981B78" w:rsidRDefault="00981B78" w:rsidP="0098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5" w:type="dxa"/>
          </w:tcPr>
          <w:p w:rsidR="00114EA8" w:rsidRPr="00964585" w:rsidRDefault="00964585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Ткаченко Ан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стасия </w:t>
            </w:r>
            <w:r w:rsidR="00643B53">
              <w:rPr>
                <w:rFonts w:ascii="Times New Roman" w:hAnsi="Times New Roman" w:cs="Times New Roman"/>
                <w:sz w:val="24"/>
                <w:szCs w:val="24"/>
              </w:rPr>
              <w:t>Евгенье</w:t>
            </w:r>
            <w:r w:rsidR="00643B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43B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2410" w:type="dxa"/>
          </w:tcPr>
          <w:p w:rsidR="00114EA8" w:rsidRPr="00964585" w:rsidRDefault="00964585" w:rsidP="00964585">
            <w:pPr>
              <w:rPr>
                <w:rFonts w:ascii="Times New Roman" w:hAnsi="Times New Roman"/>
                <w:sz w:val="24"/>
                <w:szCs w:val="24"/>
              </w:rPr>
            </w:pPr>
            <w:r w:rsidRPr="00964585">
              <w:rPr>
                <w:rFonts w:ascii="Times New Roman" w:hAnsi="Times New Roman"/>
                <w:sz w:val="24"/>
                <w:szCs w:val="24"/>
              </w:rPr>
              <w:t>Антимонопольное законодательство: виды нарушений и последствия</w:t>
            </w:r>
          </w:p>
        </w:tc>
        <w:tc>
          <w:tcPr>
            <w:tcW w:w="2693" w:type="dxa"/>
          </w:tcPr>
          <w:p w:rsidR="00114EA8" w:rsidRPr="000C7205" w:rsidRDefault="00964585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государственный 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номический универс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тет, г. Санкт-Петербург</w:t>
            </w:r>
          </w:p>
        </w:tc>
        <w:tc>
          <w:tcPr>
            <w:tcW w:w="2869" w:type="dxa"/>
          </w:tcPr>
          <w:p w:rsidR="00114EA8" w:rsidRDefault="00964585" w:rsidP="00033AE2">
            <w:proofErr w:type="spellStart"/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Мамзина</w:t>
            </w:r>
            <w:proofErr w:type="spellEnd"/>
            <w:r w:rsidRPr="000C7205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атьяна Фед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., доцент к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федры финансов и кр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дита</w:t>
            </w:r>
          </w:p>
        </w:tc>
      </w:tr>
      <w:tr w:rsidR="00114EA8" w:rsidRPr="000C7205" w:rsidTr="00981B78">
        <w:trPr>
          <w:trHeight w:val="150"/>
        </w:trPr>
        <w:tc>
          <w:tcPr>
            <w:tcW w:w="635" w:type="dxa"/>
          </w:tcPr>
          <w:p w:rsidR="00114EA8" w:rsidRPr="00981B78" w:rsidRDefault="00981B78" w:rsidP="0098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5" w:type="dxa"/>
          </w:tcPr>
          <w:p w:rsidR="00114EA8" w:rsidRPr="0096458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Синицына Ан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стасия Сергее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на, </w:t>
            </w:r>
          </w:p>
          <w:p w:rsidR="00114EA8" w:rsidRPr="00964585" w:rsidRDefault="00114EA8" w:rsidP="0011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Бахмацкий</w:t>
            </w:r>
            <w:proofErr w:type="spellEnd"/>
            <w:r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 Павел Евгеньевич</w:t>
            </w:r>
          </w:p>
        </w:tc>
        <w:tc>
          <w:tcPr>
            <w:tcW w:w="2410" w:type="dxa"/>
          </w:tcPr>
          <w:p w:rsidR="00114EA8" w:rsidRPr="00964585" w:rsidRDefault="00114EA8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Оценка результати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ности деятельности ФАС России по осуществлению ко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троля в сфере гос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дарственных закупок</w:t>
            </w:r>
          </w:p>
        </w:tc>
        <w:tc>
          <w:tcPr>
            <w:tcW w:w="2693" w:type="dxa"/>
          </w:tcPr>
          <w:p w:rsidR="00114EA8" w:rsidRPr="00964585" w:rsidRDefault="00114EA8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(филиал) «Российский экономический униве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ситет имени Г.В. Пл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4585">
              <w:rPr>
                <w:rFonts w:ascii="Times New Roman" w:hAnsi="Times New Roman" w:cs="Times New Roman"/>
                <w:sz w:val="24"/>
                <w:szCs w:val="24"/>
              </w:rPr>
              <w:t>ханова»</w:t>
            </w:r>
          </w:p>
        </w:tc>
        <w:tc>
          <w:tcPr>
            <w:tcW w:w="2869" w:type="dxa"/>
          </w:tcPr>
          <w:p w:rsidR="00114EA8" w:rsidRPr="00964585" w:rsidRDefault="0002169F" w:rsidP="00981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proofErr w:type="spellStart"/>
              <w:r w:rsidR="00114EA8" w:rsidRPr="0096458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Формулевич</w:t>
              </w:r>
              <w:proofErr w:type="spellEnd"/>
              <w:r w:rsidR="00114EA8" w:rsidRPr="0096458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96458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Янина</w:t>
              </w:r>
              <w:r w:rsidR="00114EA8" w:rsidRPr="0096458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9645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114EA8" w:rsidRPr="0096458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Васильевна</w:t>
              </w:r>
            </w:hyperlink>
            <w:r w:rsidR="00114EA8" w:rsidRPr="009645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14EA8" w:rsidRPr="0096458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114EA8" w:rsidRPr="00964585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114EA8" w:rsidRPr="00964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14EA8" w:rsidRPr="00964585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114EA8" w:rsidRPr="009645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кафедры  эконом</w:t>
            </w:r>
            <w:r w:rsidR="00114EA8" w:rsidRPr="009645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114EA8" w:rsidRPr="009645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ческой безопасности, учета и аудита</w:t>
            </w:r>
          </w:p>
        </w:tc>
      </w:tr>
      <w:tr w:rsidR="00114EA8" w:rsidRPr="000C7205" w:rsidTr="00981B78">
        <w:trPr>
          <w:trHeight w:val="165"/>
        </w:trPr>
        <w:tc>
          <w:tcPr>
            <w:tcW w:w="635" w:type="dxa"/>
          </w:tcPr>
          <w:p w:rsidR="00114EA8" w:rsidRPr="00981B78" w:rsidRDefault="00981B78" w:rsidP="0098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5" w:type="dxa"/>
          </w:tcPr>
          <w:p w:rsidR="00114EA8" w:rsidRPr="000C7205" w:rsidRDefault="00114EA8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Эльвира Васильевна</w:t>
            </w:r>
          </w:p>
        </w:tc>
        <w:tc>
          <w:tcPr>
            <w:tcW w:w="2410" w:type="dxa"/>
          </w:tcPr>
          <w:p w:rsidR="00114EA8" w:rsidRPr="000C7205" w:rsidRDefault="00114EA8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трудничество Фед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ральной антимон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польной службы РФ</w:t>
            </w:r>
          </w:p>
        </w:tc>
        <w:tc>
          <w:tcPr>
            <w:tcW w:w="2693" w:type="dxa"/>
          </w:tcPr>
          <w:p w:rsidR="00114EA8" w:rsidRPr="000C7205" w:rsidRDefault="00114EA8" w:rsidP="0003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(филиал) «Российский экономический униве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ситет имени Г.В. Пл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ханова»</w:t>
            </w:r>
          </w:p>
        </w:tc>
        <w:tc>
          <w:tcPr>
            <w:tcW w:w="2869" w:type="dxa"/>
          </w:tcPr>
          <w:p w:rsidR="00114EA8" w:rsidRPr="000C7205" w:rsidRDefault="0002169F" w:rsidP="00981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proofErr w:type="spellStart"/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Формулевич</w:t>
              </w:r>
              <w:proofErr w:type="spellEnd"/>
              <w:r w:rsidR="00114EA8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Янина</w:t>
              </w:r>
              <w:r w:rsidR="00114EA8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114EA8" w:rsidRPr="000C720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114EA8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Васильевна</w:t>
              </w:r>
            </w:hyperlink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кафедры 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эконом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ческой безопасности, 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</w:t>
            </w:r>
            <w:r w:rsidR="00114E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 </w:t>
            </w:r>
            <w:r w:rsidR="00114EA8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аудита</w:t>
            </w:r>
          </w:p>
        </w:tc>
      </w:tr>
      <w:tr w:rsidR="00964585" w:rsidRPr="000C7205" w:rsidTr="00033AE2">
        <w:trPr>
          <w:trHeight w:val="96"/>
        </w:trPr>
        <w:tc>
          <w:tcPr>
            <w:tcW w:w="635" w:type="dxa"/>
          </w:tcPr>
          <w:p w:rsidR="00964585" w:rsidRPr="000C7205" w:rsidRDefault="00981B78" w:rsidP="00981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5" w:type="dxa"/>
          </w:tcPr>
          <w:p w:rsidR="00964585" w:rsidRDefault="00964585" w:rsidP="00964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Веревкина 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терина Дмитр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2410" w:type="dxa"/>
          </w:tcPr>
          <w:p w:rsidR="00964585" w:rsidRDefault="00964585" w:rsidP="00964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эффе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сиональной служе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 государственных служащих</w:t>
            </w:r>
          </w:p>
        </w:tc>
        <w:tc>
          <w:tcPr>
            <w:tcW w:w="2693" w:type="dxa"/>
          </w:tcPr>
          <w:p w:rsidR="00964585" w:rsidRPr="000C7205" w:rsidRDefault="00964585" w:rsidP="00964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(филиал) «Российский экономический униве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ситет имени Г.В. Пл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ханова»</w:t>
            </w:r>
          </w:p>
        </w:tc>
        <w:tc>
          <w:tcPr>
            <w:tcW w:w="2869" w:type="dxa"/>
          </w:tcPr>
          <w:p w:rsidR="00964585" w:rsidRPr="000C7205" w:rsidRDefault="0002169F" w:rsidP="00981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proofErr w:type="spellStart"/>
              <w:r w:rsidR="00964585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Формулевич</w:t>
              </w:r>
              <w:proofErr w:type="spellEnd"/>
              <w:r w:rsidR="00964585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964585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Янина</w:t>
              </w:r>
              <w:r w:rsidR="00964585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964585" w:rsidRPr="000C720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964585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Васильевна</w:t>
              </w:r>
            </w:hyperlink>
            <w:r w:rsidR="00964585" w:rsidRPr="000C72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64585" w:rsidRPr="000C720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964585" w:rsidRPr="000C7205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964585" w:rsidRPr="000C72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64585" w:rsidRPr="000C7205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964585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кафедры </w:t>
            </w:r>
            <w:r w:rsidR="009645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эконом</w:t>
            </w:r>
            <w:r w:rsidR="009645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9645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ческой безопасности, </w:t>
            </w:r>
            <w:r w:rsidR="00964585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</w:t>
            </w:r>
            <w:r w:rsidR="009645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 </w:t>
            </w:r>
            <w:r w:rsidR="00964585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аудита</w:t>
            </w:r>
          </w:p>
        </w:tc>
      </w:tr>
      <w:tr w:rsidR="004D6240" w:rsidRPr="000C7205" w:rsidTr="00033AE2">
        <w:trPr>
          <w:trHeight w:val="96"/>
        </w:trPr>
        <w:tc>
          <w:tcPr>
            <w:tcW w:w="635" w:type="dxa"/>
          </w:tcPr>
          <w:p w:rsidR="004D6240" w:rsidRDefault="005A23C9" w:rsidP="004D6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5" w:type="dxa"/>
          </w:tcPr>
          <w:p w:rsidR="004D6240" w:rsidRDefault="0043431A" w:rsidP="004D6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Тупица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дра Алексан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410" w:type="dxa"/>
          </w:tcPr>
          <w:p w:rsidR="004D6240" w:rsidRDefault="0043431A" w:rsidP="004D6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оценки конкурентной среды при принятии 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монопольным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решений по сделкам экономич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концентрации в России</w:t>
            </w:r>
          </w:p>
        </w:tc>
        <w:tc>
          <w:tcPr>
            <w:tcW w:w="2693" w:type="dxa"/>
          </w:tcPr>
          <w:p w:rsidR="004D6240" w:rsidRPr="000C7205" w:rsidRDefault="004D6240" w:rsidP="004D6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(филиал) «Российский экономический униве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ситет имени Г.В. Пл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205">
              <w:rPr>
                <w:rFonts w:ascii="Times New Roman" w:hAnsi="Times New Roman" w:cs="Times New Roman"/>
                <w:sz w:val="24"/>
                <w:szCs w:val="24"/>
              </w:rPr>
              <w:t>ханова»</w:t>
            </w:r>
          </w:p>
        </w:tc>
        <w:tc>
          <w:tcPr>
            <w:tcW w:w="2869" w:type="dxa"/>
          </w:tcPr>
          <w:p w:rsidR="004D6240" w:rsidRPr="000C7205" w:rsidRDefault="0002169F" w:rsidP="004D6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proofErr w:type="spellStart"/>
              <w:r w:rsidR="004D6240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Формулевич</w:t>
              </w:r>
              <w:proofErr w:type="spellEnd"/>
              <w:r w:rsidR="004D6240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4D6240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Янина</w:t>
              </w:r>
              <w:r w:rsidR="004D6240" w:rsidRPr="000C7205">
                <w:rPr>
                  <w:rStyle w:val="apple-converted-spac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</w:t>
              </w:r>
              <w:r w:rsidR="004D6240" w:rsidRPr="000C720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br/>
              </w:r>
              <w:r w:rsidR="004D6240" w:rsidRPr="000C7205">
                <w:rPr>
                  <w:rStyle w:val="itemprop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Васильевна</w:t>
              </w:r>
            </w:hyperlink>
            <w:r w:rsidR="004D6240" w:rsidRPr="000C72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D6240" w:rsidRPr="000C7205">
              <w:rPr>
                <w:rFonts w:ascii="Times New Roman" w:hAnsi="Times New Roman" w:cs="Times New Roman"/>
                <w:sz w:val="24"/>
                <w:szCs w:val="24"/>
              </w:rPr>
              <w:t>к.э.н</w:t>
            </w:r>
            <w:proofErr w:type="spellEnd"/>
            <w:r w:rsidR="004D6240" w:rsidRPr="000C7205">
              <w:rPr>
                <w:rFonts w:ascii="Times New Roman" w:hAnsi="Times New Roman" w:cs="Times New Roman"/>
                <w:sz w:val="24"/>
                <w:szCs w:val="24"/>
              </w:rPr>
              <w:t>., д</w:t>
            </w:r>
            <w:r w:rsidR="004D6240" w:rsidRPr="000C72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D6240" w:rsidRPr="000C7205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4D6240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кафедры </w:t>
            </w:r>
            <w:r w:rsidR="004D62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эконом</w:t>
            </w:r>
            <w:r w:rsidR="004D62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4D62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ческой безопасности, </w:t>
            </w:r>
            <w:r w:rsidR="004D6240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</w:t>
            </w:r>
            <w:r w:rsidR="004D62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 </w:t>
            </w:r>
            <w:r w:rsidR="004D6240" w:rsidRPr="000C7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аудита</w:t>
            </w:r>
          </w:p>
        </w:tc>
      </w:tr>
    </w:tbl>
    <w:p w:rsidR="00114EA8" w:rsidRDefault="00114EA8" w:rsidP="0021276C">
      <w:pPr>
        <w:rPr>
          <w:rFonts w:ascii="Times New Roman" w:hAnsi="Times New Roman" w:cs="Times New Roman"/>
          <w:sz w:val="24"/>
          <w:szCs w:val="24"/>
        </w:rPr>
      </w:pPr>
    </w:p>
    <w:p w:rsidR="004D6240" w:rsidRPr="000650A1" w:rsidRDefault="004D6240" w:rsidP="004D62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50A1">
        <w:rPr>
          <w:rFonts w:ascii="Times New Roman" w:hAnsi="Times New Roman" w:cs="Times New Roman"/>
          <w:b/>
          <w:sz w:val="24"/>
          <w:szCs w:val="24"/>
        </w:rPr>
        <w:t xml:space="preserve">СОСТАВ КОНКУРСНОЙ КОМИССИИ: </w:t>
      </w:r>
    </w:p>
    <w:p w:rsidR="004D6240" w:rsidRDefault="004D6240" w:rsidP="004D62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D6240" w:rsidRPr="00DB01A9" w:rsidRDefault="004D6240" w:rsidP="004D6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1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КУХАРСКАЯ</w:t>
      </w:r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B01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Наталья Евгеньевна,</w:t>
      </w:r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Руководитель Кемеровского УФАС России, </w:t>
      </w:r>
      <w:proofErr w:type="spellStart"/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>к.э.н</w:t>
      </w:r>
      <w:proofErr w:type="spellEnd"/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заведующая кафедрой конкуренции и антимонопольного регулирования </w:t>
      </w:r>
      <w:proofErr w:type="spellStart"/>
      <w:r w:rsidRPr="00DB01A9">
        <w:rPr>
          <w:rFonts w:ascii="Times New Roman" w:hAnsi="Times New Roman" w:cs="Times New Roman"/>
          <w:sz w:val="24"/>
          <w:szCs w:val="24"/>
          <w:shd w:val="clear" w:color="auto" w:fill="FFFFFF"/>
        </w:rPr>
        <w:t>КузГТУ</w:t>
      </w:r>
      <w:proofErr w:type="spellEnd"/>
      <w:r w:rsidRPr="00DB01A9">
        <w:rPr>
          <w:rFonts w:ascii="Times New Roman" w:hAnsi="Times New Roman" w:cs="Times New Roman"/>
        </w:rPr>
        <w:t>;</w:t>
      </w:r>
    </w:p>
    <w:p w:rsidR="004D6240" w:rsidRPr="00DB01A9" w:rsidRDefault="004D6240" w:rsidP="004D6240">
      <w:pPr>
        <w:pStyle w:val="Iauiue"/>
        <w:jc w:val="both"/>
        <w:rPr>
          <w:sz w:val="24"/>
          <w:szCs w:val="24"/>
        </w:rPr>
      </w:pPr>
      <w:r w:rsidRPr="00DB01A9">
        <w:rPr>
          <w:b/>
          <w:sz w:val="24"/>
          <w:szCs w:val="24"/>
        </w:rPr>
        <w:t>ГОЛОФАСТОВА Наталья Николаевна</w:t>
      </w:r>
      <w:r w:rsidRPr="00DB01A9">
        <w:rPr>
          <w:sz w:val="24"/>
          <w:szCs w:val="24"/>
        </w:rPr>
        <w:t xml:space="preserve">, </w:t>
      </w:r>
      <w:proofErr w:type="spellStart"/>
      <w:r w:rsidRPr="00DB01A9">
        <w:rPr>
          <w:sz w:val="24"/>
          <w:szCs w:val="24"/>
        </w:rPr>
        <w:t>к.э.н</w:t>
      </w:r>
      <w:proofErr w:type="spellEnd"/>
      <w:r w:rsidRPr="00DB01A9">
        <w:rPr>
          <w:sz w:val="24"/>
          <w:szCs w:val="24"/>
        </w:rPr>
        <w:t xml:space="preserve">., доцент, директор института экономики и управления </w:t>
      </w:r>
      <w:proofErr w:type="spellStart"/>
      <w:r w:rsidRPr="00DB01A9">
        <w:rPr>
          <w:sz w:val="24"/>
          <w:szCs w:val="24"/>
        </w:rPr>
        <w:t>КузГТУ</w:t>
      </w:r>
      <w:proofErr w:type="spellEnd"/>
      <w:r>
        <w:rPr>
          <w:sz w:val="24"/>
          <w:szCs w:val="24"/>
        </w:rPr>
        <w:t>;</w:t>
      </w:r>
    </w:p>
    <w:p w:rsidR="004D6240" w:rsidRPr="00E876F2" w:rsidRDefault="004D6240" w:rsidP="004D6240">
      <w:pPr>
        <w:pStyle w:val="Iauiue"/>
        <w:spacing w:before="12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5D57E7">
        <w:rPr>
          <w:b/>
          <w:color w:val="000000"/>
          <w:sz w:val="24"/>
          <w:szCs w:val="24"/>
          <w:shd w:val="clear" w:color="auto" w:fill="FFFFFF"/>
        </w:rPr>
        <w:t>ДРЕШЕР Анна Константиновна</w:t>
      </w:r>
      <w:r>
        <w:rPr>
          <w:b/>
          <w:color w:val="000000"/>
          <w:sz w:val="24"/>
          <w:szCs w:val="24"/>
          <w:shd w:val="clear" w:color="auto" w:fill="FFFFFF"/>
        </w:rPr>
        <w:t xml:space="preserve">, </w:t>
      </w:r>
      <w:r w:rsidRPr="00E876F2">
        <w:rPr>
          <w:color w:val="000000"/>
          <w:sz w:val="24"/>
          <w:szCs w:val="24"/>
          <w:shd w:val="clear" w:color="auto" w:fill="FFFFFF"/>
        </w:rPr>
        <w:t xml:space="preserve">пресс-секретарь </w:t>
      </w:r>
      <w:r w:rsidRPr="00E876F2">
        <w:rPr>
          <w:sz w:val="24"/>
          <w:szCs w:val="24"/>
          <w:shd w:val="clear" w:color="auto" w:fill="FFFFFF"/>
        </w:rPr>
        <w:t>Кемеровского УФАС России</w:t>
      </w:r>
    </w:p>
    <w:p w:rsidR="00BA2942" w:rsidRPr="00BA2942" w:rsidRDefault="00BA2942" w:rsidP="004D62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BA2942" w:rsidRPr="00BA2942" w:rsidSect="00DB01A9">
      <w:pgSz w:w="11906" w:h="16838"/>
      <w:pgMar w:top="18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/>
  <w:rsids>
    <w:rsidRoot w:val="00BA2942"/>
    <w:rsid w:val="0002169F"/>
    <w:rsid w:val="000C7205"/>
    <w:rsid w:val="00114EA8"/>
    <w:rsid w:val="0015459F"/>
    <w:rsid w:val="00175473"/>
    <w:rsid w:val="001D7604"/>
    <w:rsid w:val="0021276C"/>
    <w:rsid w:val="002345C1"/>
    <w:rsid w:val="002E03B1"/>
    <w:rsid w:val="003615F1"/>
    <w:rsid w:val="00412859"/>
    <w:rsid w:val="00416CCB"/>
    <w:rsid w:val="0043431A"/>
    <w:rsid w:val="004572A3"/>
    <w:rsid w:val="004C1F7E"/>
    <w:rsid w:val="004D6240"/>
    <w:rsid w:val="005572AA"/>
    <w:rsid w:val="00580662"/>
    <w:rsid w:val="005A23C9"/>
    <w:rsid w:val="00643B53"/>
    <w:rsid w:val="006D4500"/>
    <w:rsid w:val="006F2731"/>
    <w:rsid w:val="00754338"/>
    <w:rsid w:val="00771CF0"/>
    <w:rsid w:val="007A623E"/>
    <w:rsid w:val="007C1AB5"/>
    <w:rsid w:val="0091373A"/>
    <w:rsid w:val="00913874"/>
    <w:rsid w:val="00964585"/>
    <w:rsid w:val="00981B78"/>
    <w:rsid w:val="0099182A"/>
    <w:rsid w:val="00A94D31"/>
    <w:rsid w:val="00AB46C4"/>
    <w:rsid w:val="00B5782F"/>
    <w:rsid w:val="00BA2942"/>
    <w:rsid w:val="00C048E7"/>
    <w:rsid w:val="00C151E7"/>
    <w:rsid w:val="00C97410"/>
    <w:rsid w:val="00CB138F"/>
    <w:rsid w:val="00CF1BFC"/>
    <w:rsid w:val="00DB01A9"/>
    <w:rsid w:val="00DD37EF"/>
    <w:rsid w:val="00E85825"/>
    <w:rsid w:val="00ED1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F1"/>
  </w:style>
  <w:style w:type="paragraph" w:styleId="1">
    <w:name w:val="heading 1"/>
    <w:basedOn w:val="a"/>
    <w:link w:val="10"/>
    <w:uiPriority w:val="9"/>
    <w:qFormat/>
    <w:rsid w:val="00BA2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942"/>
    <w:rPr>
      <w:rFonts w:ascii="Tahoma" w:hAnsi="Tahoma" w:cs="Tahoma"/>
      <w:sz w:val="16"/>
      <w:szCs w:val="16"/>
    </w:rPr>
  </w:style>
  <w:style w:type="paragraph" w:customStyle="1" w:styleId="a5">
    <w:name w:val="Îáû÷íûé"/>
    <w:rsid w:val="00BA294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29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6">
    <w:name w:val="Table Grid"/>
    <w:basedOn w:val="a1"/>
    <w:uiPriority w:val="59"/>
    <w:rsid w:val="00212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21276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C1F7E"/>
  </w:style>
  <w:style w:type="character" w:customStyle="1" w:styleId="itemprop">
    <w:name w:val="itemprop"/>
    <w:basedOn w:val="a0"/>
    <w:rsid w:val="00412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emerovo.rea.ru/sveden/employees/69/" TargetMode="External"/><Relationship Id="rId13" Type="http://schemas.openxmlformats.org/officeDocument/2006/relationships/hyperlink" Target="http://kemerovo.rea.ru/sveden/employees/69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kemerovo.rea.ru/sveden/employees/69/" TargetMode="External"/><Relationship Id="rId12" Type="http://schemas.openxmlformats.org/officeDocument/2006/relationships/hyperlink" Target="http://kemerovo.rea.ru/sveden/employees/6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kemerovo.rea.ru/sveden/employees/69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://kemerovo.rea.ru/sveden/employees/69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kemerovo.rea.ru/sveden/employees/6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Дрешер</cp:lastModifiedBy>
  <cp:revision>2</cp:revision>
  <dcterms:created xsi:type="dcterms:W3CDTF">2016-12-20T06:58:00Z</dcterms:created>
  <dcterms:modified xsi:type="dcterms:W3CDTF">2016-12-20T06:58:00Z</dcterms:modified>
</cp:coreProperties>
</file>