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35" w:rsidRDefault="00B71437" w:rsidP="00B71437">
      <w:pPr>
        <w:ind w:hanging="284"/>
        <w:jc w:val="center"/>
      </w:pPr>
      <w:r>
        <w:rPr>
          <w:noProof/>
        </w:rPr>
        <w:drawing>
          <wp:inline distT="0" distB="0" distL="0" distR="0">
            <wp:extent cx="2629259" cy="946534"/>
            <wp:effectExtent l="19050" t="0" r="0" b="0"/>
            <wp:docPr id="6" name="Рисунок 5" descr="logotyp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619" cy="94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>
            <wp:extent cx="1000664" cy="1060301"/>
            <wp:effectExtent l="19050" t="0" r="8986" b="0"/>
            <wp:docPr id="8" name="Рисунок 1" descr="C:\Documents and Settings\User002\Мои документы\ДЛЯ САЙТА\F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002\Мои документы\ДЛЯ САЙТА\FAS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35" cy="106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37" w:rsidRDefault="00B71437" w:rsidP="00B71437">
      <w:pPr>
        <w:ind w:hanging="284"/>
        <w:jc w:val="center"/>
      </w:pPr>
    </w:p>
    <w:p w:rsidR="006C3335" w:rsidRPr="00D66086" w:rsidRDefault="006C3335" w:rsidP="006C3335">
      <w:pPr>
        <w:jc w:val="center"/>
        <w:rPr>
          <w:color w:val="008000"/>
        </w:rPr>
      </w:pPr>
      <w:r w:rsidRPr="00D66086">
        <w:rPr>
          <w:color w:val="008000"/>
        </w:rPr>
        <w:t>УПРАВЛЕНИЕ ФЕДЕРАЛЬНОЙ АНТ</w:t>
      </w:r>
      <w:r>
        <w:rPr>
          <w:color w:val="008000"/>
        </w:rPr>
        <w:t>И</w:t>
      </w:r>
      <w:r w:rsidRPr="00D66086">
        <w:rPr>
          <w:color w:val="008000"/>
        </w:rPr>
        <w:t>МОНОПОЛЬНОЙ СЛУЖБЫ</w:t>
      </w:r>
    </w:p>
    <w:p w:rsidR="006C3335" w:rsidRDefault="00F67B93" w:rsidP="006C3335">
      <w:pPr>
        <w:jc w:val="center"/>
        <w:rPr>
          <w:color w:val="008000"/>
        </w:rPr>
      </w:pPr>
      <w:r>
        <w:rPr>
          <w:noProof/>
          <w:color w:val="008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2.45pt;margin-top:13.15pt;width:350.6pt;height:.05pt;flip:x;z-index:251660288" o:connectortype="straight"/>
        </w:pict>
      </w:r>
      <w:r w:rsidR="006C3335" w:rsidRPr="00D66086">
        <w:rPr>
          <w:color w:val="008000"/>
        </w:rPr>
        <w:t>ПО КЕМЕРОВСКОЙ ОБЛАСТИ</w:t>
      </w:r>
    </w:p>
    <w:p w:rsidR="006C3335" w:rsidRDefault="006C3335" w:rsidP="006C3335">
      <w:pPr>
        <w:jc w:val="center"/>
        <w:rPr>
          <w:b/>
          <w:sz w:val="28"/>
          <w:szCs w:val="28"/>
        </w:rPr>
      </w:pPr>
    </w:p>
    <w:p w:rsidR="006C3335" w:rsidRPr="007B59DC" w:rsidRDefault="006C3335" w:rsidP="006C3335">
      <w:pPr>
        <w:jc w:val="center"/>
        <w:rPr>
          <w:b/>
          <w:sz w:val="28"/>
          <w:szCs w:val="28"/>
        </w:rPr>
      </w:pPr>
      <w:r w:rsidRPr="007B59DC">
        <w:rPr>
          <w:b/>
          <w:sz w:val="28"/>
          <w:szCs w:val="28"/>
        </w:rPr>
        <w:t xml:space="preserve">Повестка дня </w:t>
      </w:r>
    </w:p>
    <w:p w:rsidR="006C3335" w:rsidRPr="006C3335" w:rsidRDefault="006C3335" w:rsidP="006C3335">
      <w:pPr>
        <w:jc w:val="center"/>
        <w:rPr>
          <w:b/>
          <w:sz w:val="28"/>
          <w:szCs w:val="28"/>
        </w:rPr>
      </w:pPr>
      <w:r w:rsidRPr="006C3335">
        <w:rPr>
          <w:b/>
          <w:sz w:val="28"/>
          <w:szCs w:val="28"/>
        </w:rPr>
        <w:t>публичных обсуждений правоприменительной практики</w:t>
      </w:r>
    </w:p>
    <w:p w:rsidR="006C3335" w:rsidRPr="007B59DC" w:rsidRDefault="006C3335" w:rsidP="006C3335">
      <w:pPr>
        <w:jc w:val="center"/>
        <w:rPr>
          <w:b/>
          <w:sz w:val="28"/>
          <w:szCs w:val="28"/>
        </w:rPr>
      </w:pPr>
      <w:proofErr w:type="gramStart"/>
      <w:r w:rsidRPr="007B59DC">
        <w:rPr>
          <w:b/>
          <w:sz w:val="28"/>
          <w:szCs w:val="28"/>
        </w:rPr>
        <w:t>Кемеровско</w:t>
      </w:r>
      <w:r>
        <w:rPr>
          <w:b/>
          <w:sz w:val="28"/>
          <w:szCs w:val="28"/>
        </w:rPr>
        <w:t>го</w:t>
      </w:r>
      <w:proofErr w:type="gramEnd"/>
      <w:r w:rsidRPr="007B59DC">
        <w:rPr>
          <w:b/>
          <w:sz w:val="28"/>
          <w:szCs w:val="28"/>
        </w:rPr>
        <w:t xml:space="preserve"> УФАС России</w:t>
      </w:r>
    </w:p>
    <w:p w:rsidR="006C3335" w:rsidRPr="007B59DC" w:rsidRDefault="00991CBC" w:rsidP="006C3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6C33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6C3335">
        <w:rPr>
          <w:b/>
          <w:sz w:val="28"/>
          <w:szCs w:val="28"/>
        </w:rPr>
        <w:t>.201</w:t>
      </w:r>
      <w:r w:rsidR="00535BE2">
        <w:rPr>
          <w:b/>
          <w:sz w:val="28"/>
          <w:szCs w:val="28"/>
        </w:rPr>
        <w:t>8</w:t>
      </w:r>
      <w:r w:rsidR="00823AF6">
        <w:rPr>
          <w:b/>
          <w:sz w:val="28"/>
          <w:szCs w:val="28"/>
        </w:rPr>
        <w:t xml:space="preserve"> </w:t>
      </w:r>
      <w:r w:rsidR="006C3335" w:rsidRPr="007B59DC">
        <w:rPr>
          <w:b/>
          <w:sz w:val="28"/>
          <w:szCs w:val="28"/>
        </w:rPr>
        <w:t>г. 1</w:t>
      </w:r>
      <w:r w:rsidR="00792FE7">
        <w:rPr>
          <w:b/>
          <w:sz w:val="28"/>
          <w:szCs w:val="28"/>
        </w:rPr>
        <w:t>4</w:t>
      </w:r>
      <w:r w:rsidR="006C3335" w:rsidRPr="007B59DC">
        <w:rPr>
          <w:b/>
          <w:sz w:val="28"/>
          <w:szCs w:val="28"/>
        </w:rPr>
        <w:t>:</w:t>
      </w:r>
      <w:r w:rsidR="006C3335">
        <w:rPr>
          <w:b/>
          <w:sz w:val="28"/>
          <w:szCs w:val="28"/>
        </w:rPr>
        <w:t>0</w:t>
      </w:r>
      <w:r w:rsidR="006C3335" w:rsidRPr="007B59DC">
        <w:rPr>
          <w:b/>
          <w:sz w:val="28"/>
          <w:szCs w:val="28"/>
        </w:rPr>
        <w:t>0</w:t>
      </w:r>
    </w:p>
    <w:p w:rsidR="006C3335" w:rsidRDefault="006C3335" w:rsidP="006C3335">
      <w:pPr>
        <w:jc w:val="center"/>
        <w:rPr>
          <w:sz w:val="28"/>
          <w:szCs w:val="28"/>
        </w:rPr>
      </w:pPr>
    </w:p>
    <w:p w:rsidR="002E671C" w:rsidRDefault="002E671C" w:rsidP="001E3A12">
      <w:pPr>
        <w:spacing w:line="276" w:lineRule="auto"/>
        <w:jc w:val="both"/>
        <w:rPr>
          <w:sz w:val="28"/>
          <w:szCs w:val="28"/>
        </w:rPr>
      </w:pPr>
      <w:r w:rsidRPr="003C6963">
        <w:rPr>
          <w:sz w:val="28"/>
          <w:szCs w:val="28"/>
        </w:rPr>
        <w:t xml:space="preserve">Вступительное слово. Организационные моменты (руководитель </w:t>
      </w:r>
      <w:proofErr w:type="gramStart"/>
      <w:r w:rsidRPr="003C6963">
        <w:rPr>
          <w:sz w:val="28"/>
          <w:szCs w:val="28"/>
        </w:rPr>
        <w:t>Кемеровского</w:t>
      </w:r>
      <w:proofErr w:type="gramEnd"/>
      <w:r w:rsidRPr="003C6963">
        <w:rPr>
          <w:sz w:val="28"/>
          <w:szCs w:val="28"/>
        </w:rPr>
        <w:t xml:space="preserve"> УФАС России </w:t>
      </w:r>
      <w:proofErr w:type="spellStart"/>
      <w:r w:rsidRPr="003C6963">
        <w:rPr>
          <w:sz w:val="28"/>
          <w:szCs w:val="28"/>
        </w:rPr>
        <w:t>Кухарская</w:t>
      </w:r>
      <w:proofErr w:type="spellEnd"/>
      <w:r w:rsidR="00B92D51" w:rsidRPr="00B92D51">
        <w:rPr>
          <w:sz w:val="28"/>
          <w:szCs w:val="28"/>
        </w:rPr>
        <w:t xml:space="preserve"> </w:t>
      </w:r>
      <w:r w:rsidR="00B92D51" w:rsidRPr="003C6963">
        <w:rPr>
          <w:sz w:val="28"/>
          <w:szCs w:val="28"/>
        </w:rPr>
        <w:t>Н.Е.</w:t>
      </w:r>
      <w:r w:rsidRPr="003C6963">
        <w:rPr>
          <w:sz w:val="28"/>
          <w:szCs w:val="28"/>
        </w:rPr>
        <w:t>).</w:t>
      </w:r>
    </w:p>
    <w:p w:rsidR="009136EE" w:rsidRPr="003C6963" w:rsidRDefault="009136EE" w:rsidP="001E3A12">
      <w:pPr>
        <w:spacing w:line="276" w:lineRule="auto"/>
        <w:jc w:val="both"/>
        <w:rPr>
          <w:sz w:val="28"/>
          <w:szCs w:val="28"/>
        </w:rPr>
      </w:pPr>
    </w:p>
    <w:p w:rsidR="003C6963" w:rsidRDefault="001E3A12" w:rsidP="001E3A12">
      <w:pPr>
        <w:pStyle w:val="a5"/>
        <w:numPr>
          <w:ilvl w:val="0"/>
          <w:numId w:val="3"/>
        </w:numPr>
        <w:spacing w:line="276" w:lineRule="auto"/>
        <w:ind w:left="0" w:firstLine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</w:t>
      </w:r>
      <w:r w:rsidR="003C6963" w:rsidRPr="002E671C">
        <w:rPr>
          <w:b/>
          <w:i/>
          <w:sz w:val="28"/>
          <w:szCs w:val="28"/>
        </w:rPr>
        <w:t>лок</w:t>
      </w:r>
    </w:p>
    <w:p w:rsidR="005126CD" w:rsidRPr="005126CD" w:rsidRDefault="005126CD" w:rsidP="005126CD">
      <w:pPr>
        <w:pStyle w:val="a5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правоприменительной практики управления в сфере антимонопольного законодательства. О картельных сговорах. </w:t>
      </w:r>
      <w:r w:rsidR="00934072">
        <w:rPr>
          <w:sz w:val="28"/>
          <w:szCs w:val="28"/>
        </w:rPr>
        <w:t xml:space="preserve">Особенности антимонопольного регулирования рынка ритуальных услуг. </w:t>
      </w:r>
      <w:r>
        <w:rPr>
          <w:sz w:val="28"/>
          <w:szCs w:val="28"/>
        </w:rPr>
        <w:t xml:space="preserve">Практика Кемеровского УФАС России (руководитель управления </w:t>
      </w:r>
      <w:proofErr w:type="spellStart"/>
      <w:r>
        <w:rPr>
          <w:sz w:val="28"/>
          <w:szCs w:val="28"/>
        </w:rPr>
        <w:t>Кухарская</w:t>
      </w:r>
      <w:proofErr w:type="spellEnd"/>
      <w:r>
        <w:rPr>
          <w:sz w:val="28"/>
          <w:szCs w:val="28"/>
        </w:rPr>
        <w:t xml:space="preserve"> Н.Е., </w:t>
      </w:r>
      <w:r w:rsidR="00FB70CD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ЖКХ, транспорта и связи</w:t>
      </w:r>
      <w:r w:rsidR="00146753">
        <w:rPr>
          <w:sz w:val="28"/>
          <w:szCs w:val="28"/>
        </w:rPr>
        <w:t>, отдел контроля органов власти</w:t>
      </w:r>
      <w:r w:rsidRPr="005126CD">
        <w:rPr>
          <w:sz w:val="28"/>
          <w:szCs w:val="28"/>
        </w:rPr>
        <w:t>).</w:t>
      </w:r>
    </w:p>
    <w:p w:rsidR="00384430" w:rsidRPr="00792FE7" w:rsidRDefault="00384430" w:rsidP="00384430">
      <w:pPr>
        <w:pStyle w:val="a5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правоприменительной практики управления в сфере рекламного законодательства. Практика </w:t>
      </w:r>
      <w:r w:rsidRPr="00080AB5">
        <w:rPr>
          <w:sz w:val="28"/>
          <w:szCs w:val="28"/>
        </w:rPr>
        <w:t>управления</w:t>
      </w:r>
      <w:r w:rsidR="00080AB5">
        <w:rPr>
          <w:sz w:val="28"/>
          <w:szCs w:val="28"/>
        </w:rPr>
        <w:t xml:space="preserve"> по рассмотрению административных дел</w:t>
      </w:r>
      <w:r>
        <w:rPr>
          <w:sz w:val="28"/>
          <w:szCs w:val="28"/>
        </w:rPr>
        <w:t xml:space="preserve"> </w:t>
      </w:r>
      <w:r w:rsidR="00080AB5">
        <w:rPr>
          <w:sz w:val="28"/>
          <w:szCs w:val="28"/>
        </w:rPr>
        <w:t xml:space="preserve">в этой сфере </w:t>
      </w:r>
      <w:r>
        <w:rPr>
          <w:sz w:val="28"/>
          <w:szCs w:val="28"/>
        </w:rPr>
        <w:t xml:space="preserve">(заместитель руководителя управления </w:t>
      </w:r>
      <w:proofErr w:type="spellStart"/>
      <w:r>
        <w:rPr>
          <w:sz w:val="28"/>
          <w:szCs w:val="28"/>
        </w:rPr>
        <w:t>Ланцман</w:t>
      </w:r>
      <w:proofErr w:type="spellEnd"/>
      <w:r>
        <w:rPr>
          <w:sz w:val="28"/>
          <w:szCs w:val="28"/>
        </w:rPr>
        <w:t xml:space="preserve"> Л.И., начальник отдела рекламы, недобросовестной конкуренции и финансовых рынков Каминская Е.Б.).</w:t>
      </w:r>
    </w:p>
    <w:p w:rsidR="006C3335" w:rsidRPr="00436961" w:rsidRDefault="00EA6DAC" w:rsidP="001E3A12">
      <w:pPr>
        <w:pStyle w:val="a5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правоприменительной практики управления в сфере государственных и муниципальных закупок</w:t>
      </w:r>
      <w:r w:rsidR="00AD5464">
        <w:rPr>
          <w:sz w:val="28"/>
          <w:szCs w:val="28"/>
        </w:rPr>
        <w:t xml:space="preserve">. </w:t>
      </w:r>
      <w:r w:rsidR="00080AB5">
        <w:rPr>
          <w:sz w:val="28"/>
          <w:szCs w:val="28"/>
        </w:rPr>
        <w:t>Практика Кемеровского УФАС России</w:t>
      </w:r>
      <w:r w:rsidR="00146753">
        <w:rPr>
          <w:sz w:val="28"/>
          <w:szCs w:val="28"/>
        </w:rPr>
        <w:t>. Судебная практика в данной сфере</w:t>
      </w:r>
      <w:r w:rsidR="00B92D51">
        <w:rPr>
          <w:sz w:val="28"/>
          <w:szCs w:val="28"/>
        </w:rPr>
        <w:t xml:space="preserve"> (</w:t>
      </w:r>
      <w:r w:rsidR="00FA3C17">
        <w:rPr>
          <w:sz w:val="28"/>
          <w:szCs w:val="28"/>
        </w:rPr>
        <w:t>заместитель руково</w:t>
      </w:r>
      <w:r w:rsidR="00384430">
        <w:rPr>
          <w:sz w:val="28"/>
          <w:szCs w:val="28"/>
        </w:rPr>
        <w:t>дителя управления Стельмах С.В.</w:t>
      </w:r>
      <w:r w:rsidR="00146753">
        <w:rPr>
          <w:sz w:val="28"/>
          <w:szCs w:val="28"/>
        </w:rPr>
        <w:t>, отдел контроля в сфере закупок, отдел судебной и правовой работы</w:t>
      </w:r>
      <w:r w:rsidR="00B92D51">
        <w:rPr>
          <w:sz w:val="28"/>
          <w:szCs w:val="28"/>
        </w:rPr>
        <w:t>)</w:t>
      </w:r>
      <w:r w:rsidR="00281721" w:rsidRPr="00281721">
        <w:rPr>
          <w:sz w:val="28"/>
          <w:szCs w:val="28"/>
        </w:rPr>
        <w:t>.</w:t>
      </w:r>
    </w:p>
    <w:p w:rsidR="00436961" w:rsidRDefault="00436961" w:rsidP="00436961">
      <w:pPr>
        <w:spacing w:line="276" w:lineRule="auto"/>
        <w:jc w:val="both"/>
        <w:rPr>
          <w:sz w:val="28"/>
          <w:szCs w:val="28"/>
        </w:rPr>
      </w:pPr>
    </w:p>
    <w:p w:rsidR="00436961" w:rsidRPr="002E34A3" w:rsidRDefault="00436961" w:rsidP="00436961">
      <w:pPr>
        <w:pStyle w:val="a5"/>
        <w:numPr>
          <w:ilvl w:val="0"/>
          <w:numId w:val="3"/>
        </w:numPr>
        <w:spacing w:line="276" w:lineRule="auto"/>
        <w:jc w:val="both"/>
        <w:rPr>
          <w:b/>
          <w:i/>
          <w:sz w:val="28"/>
          <w:szCs w:val="28"/>
        </w:rPr>
      </w:pPr>
      <w:r w:rsidRPr="002E34A3">
        <w:rPr>
          <w:b/>
          <w:i/>
          <w:sz w:val="28"/>
          <w:szCs w:val="28"/>
        </w:rPr>
        <w:t>блок</w:t>
      </w:r>
    </w:p>
    <w:p w:rsidR="00436961" w:rsidRPr="006C3335" w:rsidRDefault="00436961" w:rsidP="00436961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A26189">
        <w:rPr>
          <w:sz w:val="28"/>
          <w:szCs w:val="28"/>
        </w:rPr>
        <w:t>Вопросы по докладам, ответы на обращения из зала и на</w:t>
      </w:r>
      <w:r>
        <w:rPr>
          <w:sz w:val="28"/>
          <w:szCs w:val="28"/>
        </w:rPr>
        <w:t xml:space="preserve"> поступившие</w:t>
      </w:r>
      <w:r w:rsidRPr="00A26189">
        <w:rPr>
          <w:sz w:val="28"/>
          <w:szCs w:val="28"/>
        </w:rPr>
        <w:t xml:space="preserve"> комментарии</w:t>
      </w:r>
      <w:r>
        <w:rPr>
          <w:sz w:val="28"/>
          <w:szCs w:val="28"/>
        </w:rPr>
        <w:t>.</w:t>
      </w:r>
    </w:p>
    <w:p w:rsidR="002E34A3" w:rsidRPr="006C3335" w:rsidRDefault="002E34A3" w:rsidP="00A26189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sectPr w:rsidR="002E34A3" w:rsidRPr="006C3335" w:rsidSect="0088186D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B81"/>
    <w:multiLevelType w:val="multilevel"/>
    <w:tmpl w:val="B8A64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B902A0"/>
    <w:multiLevelType w:val="multilevel"/>
    <w:tmpl w:val="B69025B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2E6B7D90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D5BF6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585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711D34CB"/>
    <w:multiLevelType w:val="hybridMultilevel"/>
    <w:tmpl w:val="A47A4C64"/>
    <w:lvl w:ilvl="0" w:tplc="7C4E1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E3CED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C3335"/>
    <w:rsid w:val="000113AD"/>
    <w:rsid w:val="000434B5"/>
    <w:rsid w:val="00080AB5"/>
    <w:rsid w:val="000C4375"/>
    <w:rsid w:val="00145F10"/>
    <w:rsid w:val="00146753"/>
    <w:rsid w:val="001727B7"/>
    <w:rsid w:val="001A3526"/>
    <w:rsid w:val="001A4FC9"/>
    <w:rsid w:val="001E3A12"/>
    <w:rsid w:val="00281721"/>
    <w:rsid w:val="002D0556"/>
    <w:rsid w:val="002E34A3"/>
    <w:rsid w:val="002E671C"/>
    <w:rsid w:val="00384430"/>
    <w:rsid w:val="0039188D"/>
    <w:rsid w:val="003C6963"/>
    <w:rsid w:val="003C7D41"/>
    <w:rsid w:val="003D38A0"/>
    <w:rsid w:val="003F383B"/>
    <w:rsid w:val="00436961"/>
    <w:rsid w:val="00452D73"/>
    <w:rsid w:val="004812D1"/>
    <w:rsid w:val="00484D6C"/>
    <w:rsid w:val="004A37BD"/>
    <w:rsid w:val="004F0AAB"/>
    <w:rsid w:val="005126CD"/>
    <w:rsid w:val="00535BE2"/>
    <w:rsid w:val="00592645"/>
    <w:rsid w:val="0062108E"/>
    <w:rsid w:val="006253D1"/>
    <w:rsid w:val="006463EC"/>
    <w:rsid w:val="006C3335"/>
    <w:rsid w:val="006C674C"/>
    <w:rsid w:val="006E48DF"/>
    <w:rsid w:val="00715571"/>
    <w:rsid w:val="00792FE7"/>
    <w:rsid w:val="00823AF6"/>
    <w:rsid w:val="00826C9A"/>
    <w:rsid w:val="008413D6"/>
    <w:rsid w:val="0088186D"/>
    <w:rsid w:val="0090643B"/>
    <w:rsid w:val="009136EE"/>
    <w:rsid w:val="00913CAC"/>
    <w:rsid w:val="00934072"/>
    <w:rsid w:val="009375E5"/>
    <w:rsid w:val="00972094"/>
    <w:rsid w:val="00991CBC"/>
    <w:rsid w:val="009D0E07"/>
    <w:rsid w:val="009F3C07"/>
    <w:rsid w:val="00A26189"/>
    <w:rsid w:val="00AA05A3"/>
    <w:rsid w:val="00AA5F08"/>
    <w:rsid w:val="00AA7E45"/>
    <w:rsid w:val="00AD5464"/>
    <w:rsid w:val="00AE444B"/>
    <w:rsid w:val="00B01F95"/>
    <w:rsid w:val="00B03E95"/>
    <w:rsid w:val="00B1003F"/>
    <w:rsid w:val="00B4312B"/>
    <w:rsid w:val="00B71437"/>
    <w:rsid w:val="00B92D51"/>
    <w:rsid w:val="00B95696"/>
    <w:rsid w:val="00BD23A9"/>
    <w:rsid w:val="00CC6577"/>
    <w:rsid w:val="00CE4FE8"/>
    <w:rsid w:val="00D13EDE"/>
    <w:rsid w:val="00D325E9"/>
    <w:rsid w:val="00D53B6A"/>
    <w:rsid w:val="00D55FBC"/>
    <w:rsid w:val="00D73C30"/>
    <w:rsid w:val="00D778B4"/>
    <w:rsid w:val="00D83F79"/>
    <w:rsid w:val="00EA6DAC"/>
    <w:rsid w:val="00F2504B"/>
    <w:rsid w:val="00F30754"/>
    <w:rsid w:val="00F61DC9"/>
    <w:rsid w:val="00F67B93"/>
    <w:rsid w:val="00F74FB1"/>
    <w:rsid w:val="00FA3C17"/>
    <w:rsid w:val="00FB70CD"/>
    <w:rsid w:val="00FD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3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3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943C6-77B6-481D-880B-7BFF70E4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Дрешер</cp:lastModifiedBy>
  <cp:revision>44</cp:revision>
  <cp:lastPrinted>2018-05-24T08:10:00Z</cp:lastPrinted>
  <dcterms:created xsi:type="dcterms:W3CDTF">2017-06-07T04:10:00Z</dcterms:created>
  <dcterms:modified xsi:type="dcterms:W3CDTF">2018-11-07T08:42:00Z</dcterms:modified>
</cp:coreProperties>
</file>