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6C" w:rsidRPr="00FF0E06" w:rsidRDefault="00E24FBF" w:rsidP="00E24FBF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FF0E06">
        <w:rPr>
          <w:rFonts w:ascii="Times New Roman" w:hAnsi="Times New Roman" w:cs="Times New Roman"/>
          <w:sz w:val="26"/>
          <w:szCs w:val="26"/>
        </w:rPr>
        <w:t>Доклад</w:t>
      </w:r>
      <w:r w:rsidR="007B167D" w:rsidRPr="00FF0E06">
        <w:rPr>
          <w:rFonts w:ascii="Times New Roman" w:hAnsi="Times New Roman" w:cs="Times New Roman"/>
          <w:sz w:val="26"/>
          <w:szCs w:val="26"/>
        </w:rPr>
        <w:t xml:space="preserve"> на ОКС</w:t>
      </w:r>
    </w:p>
    <w:p w:rsidR="001D7E6C" w:rsidRPr="00FF0E06" w:rsidRDefault="001D7E6C" w:rsidP="001D7E6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E64FFD" w:rsidRPr="0096215A" w:rsidRDefault="00794F13" w:rsidP="005322E2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15A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E64FFD" w:rsidRPr="0096215A">
        <w:rPr>
          <w:rFonts w:ascii="Times New Roman" w:hAnsi="Times New Roman" w:cs="Times New Roman"/>
          <w:b/>
          <w:sz w:val="26"/>
          <w:szCs w:val="26"/>
        </w:rPr>
        <w:t>Практика и проблемные вопросы применения статьи 18.1 Федерального закона от 26.07.2006 № 135-ФЗ «О защите конкуренции».</w:t>
      </w:r>
    </w:p>
    <w:p w:rsidR="00794F13" w:rsidRPr="0096215A" w:rsidRDefault="00794F13" w:rsidP="00CB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52E3" w:rsidRPr="00FF0E06" w:rsidRDefault="00D90527" w:rsidP="00F75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E06">
        <w:rPr>
          <w:rFonts w:ascii="Times New Roman" w:hAnsi="Times New Roman" w:cs="Times New Roman"/>
          <w:sz w:val="26"/>
          <w:szCs w:val="26"/>
        </w:rPr>
        <w:t xml:space="preserve">Кемеровским УФАС России были проанализированы и обобщены </w:t>
      </w:r>
      <w:r w:rsidR="00CB252B" w:rsidRPr="00FF0E06">
        <w:rPr>
          <w:rFonts w:ascii="Times New Roman" w:hAnsi="Times New Roman" w:cs="Times New Roman"/>
          <w:sz w:val="26"/>
          <w:szCs w:val="26"/>
        </w:rPr>
        <w:t xml:space="preserve">выявленные </w:t>
      </w:r>
      <w:r w:rsidRPr="00FF0E06">
        <w:rPr>
          <w:rFonts w:ascii="Times New Roman" w:hAnsi="Times New Roman" w:cs="Times New Roman"/>
          <w:sz w:val="26"/>
          <w:szCs w:val="26"/>
        </w:rPr>
        <w:t xml:space="preserve">нарушения с которыми сталкивается </w:t>
      </w:r>
      <w:r w:rsidR="009B79C5" w:rsidRPr="00FF0E06">
        <w:rPr>
          <w:rFonts w:ascii="Times New Roman" w:hAnsi="Times New Roman" w:cs="Times New Roman"/>
          <w:sz w:val="26"/>
          <w:szCs w:val="26"/>
        </w:rPr>
        <w:t>У</w:t>
      </w:r>
      <w:r w:rsidRPr="00FF0E06">
        <w:rPr>
          <w:rFonts w:ascii="Times New Roman" w:hAnsi="Times New Roman" w:cs="Times New Roman"/>
          <w:sz w:val="26"/>
          <w:szCs w:val="26"/>
        </w:rPr>
        <w:t>правление пр</w:t>
      </w:r>
      <w:r w:rsidR="00CB252B" w:rsidRPr="00FF0E06">
        <w:rPr>
          <w:rFonts w:ascii="Times New Roman" w:hAnsi="Times New Roman" w:cs="Times New Roman"/>
          <w:sz w:val="26"/>
          <w:szCs w:val="26"/>
        </w:rPr>
        <w:t>и рассмотрении жалоб при организации и проведении торгов</w:t>
      </w:r>
      <w:r w:rsidR="00981325">
        <w:rPr>
          <w:rFonts w:ascii="Times New Roman" w:hAnsi="Times New Roman" w:cs="Times New Roman"/>
          <w:sz w:val="26"/>
          <w:szCs w:val="26"/>
        </w:rPr>
        <w:t xml:space="preserve"> </w:t>
      </w:r>
      <w:r w:rsidR="00F752E3" w:rsidRPr="00FF0E0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26.10.2002 № 127-ФЗ (ред. от 01.07.2018) «О несостоятельности (банкротстве)»</w:t>
      </w:r>
      <w:r w:rsidR="00BD6F88">
        <w:rPr>
          <w:rFonts w:ascii="Times New Roman" w:hAnsi="Times New Roman" w:cs="Times New Roman"/>
          <w:sz w:val="26"/>
          <w:szCs w:val="26"/>
        </w:rPr>
        <w:t xml:space="preserve"> ( далее – Закон о банкротстве).</w:t>
      </w:r>
    </w:p>
    <w:p w:rsidR="00CB252B" w:rsidRPr="00FF0E06" w:rsidRDefault="00CB252B" w:rsidP="00CB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9C5" w:rsidRPr="00FF0E06" w:rsidRDefault="009B79C5" w:rsidP="00CB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E06">
        <w:rPr>
          <w:rFonts w:ascii="Times New Roman" w:hAnsi="Times New Roman" w:cs="Times New Roman"/>
          <w:b/>
          <w:sz w:val="26"/>
          <w:szCs w:val="26"/>
        </w:rPr>
        <w:t>Судебная практика</w:t>
      </w:r>
      <w:r w:rsidR="00FF0E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E2472" w:rsidRDefault="000E2472" w:rsidP="007F6B72">
      <w:pPr>
        <w:pStyle w:val="2"/>
        <w:numPr>
          <w:ilvl w:val="0"/>
          <w:numId w:val="8"/>
        </w:numPr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Так например, Кемеровское УФАС России сталкивалось с таким</w:t>
      </w:r>
      <w:r w:rsidR="00981325"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нарушени</w:t>
      </w:r>
      <w:r w:rsidR="00981325">
        <w:rPr>
          <w:rFonts w:ascii="Times New Roman" w:hAnsi="Times New Roman" w:cs="Times New Roman"/>
          <w:sz w:val="26"/>
          <w:szCs w:val="26"/>
          <w:lang w:eastAsia="ru-RU"/>
        </w:rPr>
        <w:t>ями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 рассмотрении жалоб со стороны </w:t>
      </w:r>
      <w:r w:rsidR="00560DA1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организаторов торгов - </w:t>
      </w:r>
      <w:r>
        <w:rPr>
          <w:rFonts w:ascii="Times New Roman" w:hAnsi="Times New Roman" w:cs="Times New Roman"/>
          <w:sz w:val="26"/>
          <w:szCs w:val="26"/>
          <w:lang w:eastAsia="ru-RU"/>
        </w:rPr>
        <w:t>конкурсн</w:t>
      </w:r>
      <w:r w:rsidR="00E44D3E">
        <w:rPr>
          <w:rFonts w:ascii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управляющ</w:t>
      </w:r>
      <w:r w:rsidR="00E44D3E">
        <w:rPr>
          <w:rFonts w:ascii="Times New Roman" w:hAnsi="Times New Roman" w:cs="Times New Roman"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7F6B72">
        <w:rPr>
          <w:rFonts w:ascii="Times New Roman" w:hAnsi="Times New Roman" w:cs="Times New Roman"/>
          <w:sz w:val="26"/>
          <w:szCs w:val="26"/>
          <w:lang w:eastAsia="ru-RU"/>
        </w:rPr>
        <w:t>как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размещение</w:t>
      </w:r>
      <w:r w:rsidR="00E44D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неполной информации </w:t>
      </w:r>
      <w:r w:rsidR="00D86164">
        <w:rPr>
          <w:rFonts w:ascii="Times New Roman" w:hAnsi="Times New Roman" w:cs="Times New Roman"/>
          <w:sz w:val="26"/>
          <w:szCs w:val="26"/>
          <w:lang w:eastAsia="ru-RU"/>
        </w:rPr>
        <w:t xml:space="preserve">о </w:t>
      </w:r>
      <w:r w:rsidR="002013ED">
        <w:rPr>
          <w:rFonts w:ascii="Times New Roman" w:hAnsi="Times New Roman" w:cs="Times New Roman"/>
          <w:sz w:val="26"/>
          <w:szCs w:val="26"/>
          <w:lang w:eastAsia="ru-RU"/>
        </w:rPr>
        <w:t xml:space="preserve">реализуемом </w:t>
      </w:r>
      <w:r>
        <w:rPr>
          <w:rFonts w:ascii="Times New Roman" w:hAnsi="Times New Roman" w:cs="Times New Roman"/>
          <w:sz w:val="26"/>
          <w:szCs w:val="26"/>
          <w:lang w:eastAsia="ru-RU"/>
        </w:rPr>
        <w:t>имуществе</w:t>
      </w:r>
      <w:r w:rsidR="00EC2BD1">
        <w:rPr>
          <w:rFonts w:ascii="Times New Roman" w:hAnsi="Times New Roman" w:cs="Times New Roman"/>
          <w:sz w:val="26"/>
          <w:szCs w:val="26"/>
          <w:lang w:eastAsia="ru-RU"/>
        </w:rPr>
        <w:t xml:space="preserve">, препятствие в ознакомление с </w:t>
      </w:r>
      <w:r w:rsidR="00277E61">
        <w:rPr>
          <w:rFonts w:ascii="Times New Roman" w:hAnsi="Times New Roman" w:cs="Times New Roman"/>
          <w:sz w:val="26"/>
          <w:szCs w:val="26"/>
          <w:lang w:eastAsia="ru-RU"/>
        </w:rPr>
        <w:t xml:space="preserve">реализуемым </w:t>
      </w:r>
      <w:r w:rsidR="00EC2BD1">
        <w:rPr>
          <w:rFonts w:ascii="Times New Roman" w:hAnsi="Times New Roman" w:cs="Times New Roman"/>
          <w:sz w:val="26"/>
          <w:szCs w:val="26"/>
          <w:lang w:eastAsia="ru-RU"/>
        </w:rPr>
        <w:t xml:space="preserve">имуществом. </w:t>
      </w:r>
    </w:p>
    <w:p w:rsidR="00277E61" w:rsidRDefault="00277E61" w:rsidP="00277E61">
      <w:pPr>
        <w:pStyle w:val="2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E06">
        <w:rPr>
          <w:rFonts w:ascii="Times New Roman" w:hAnsi="Times New Roman" w:cs="Times New Roman"/>
          <w:sz w:val="26"/>
          <w:szCs w:val="26"/>
        </w:rPr>
        <w:t xml:space="preserve">Опубликование неполной информации о </w:t>
      </w:r>
      <w:r>
        <w:rPr>
          <w:rFonts w:ascii="Times New Roman" w:hAnsi="Times New Roman" w:cs="Times New Roman"/>
          <w:sz w:val="26"/>
          <w:szCs w:val="26"/>
        </w:rPr>
        <w:t>реализуемом</w:t>
      </w:r>
      <w:r w:rsidRPr="00FF0E06">
        <w:rPr>
          <w:rFonts w:ascii="Times New Roman" w:hAnsi="Times New Roman" w:cs="Times New Roman"/>
          <w:sz w:val="26"/>
          <w:szCs w:val="26"/>
        </w:rPr>
        <w:t xml:space="preserve"> имуществе лишает потенциальных покупателей возможности сформировать полное представление о предмете торгов, отрицательно сказывается на привлечении внимания к торгам со стороны потенциальных покупателей, уменьшает возможность участия покупателей в торгах, что не позволяет получить в конкурсную массу максимальную выручку от реализации имущества. </w:t>
      </w:r>
    </w:p>
    <w:p w:rsidR="0033174F" w:rsidRPr="00FF0E06" w:rsidRDefault="00560DA1" w:rsidP="000E2472">
      <w:pPr>
        <w:pStyle w:val="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Отсутствие в </w:t>
      </w:r>
      <w:r w:rsidR="009B79C5" w:rsidRPr="00FF0E06">
        <w:rPr>
          <w:rFonts w:ascii="Times New Roman" w:hAnsi="Times New Roman" w:cs="Times New Roman"/>
          <w:sz w:val="26"/>
          <w:szCs w:val="26"/>
          <w:lang w:eastAsia="ru-RU"/>
        </w:rPr>
        <w:t>сообщении о торгах сведени</w:t>
      </w:r>
      <w:r w:rsidR="00277E61">
        <w:rPr>
          <w:rFonts w:ascii="Times New Roman" w:hAnsi="Times New Roman" w:cs="Times New Roman"/>
          <w:sz w:val="26"/>
          <w:szCs w:val="26"/>
          <w:lang w:eastAsia="ru-RU"/>
        </w:rPr>
        <w:t>и о реализуемом</w:t>
      </w:r>
      <w:r w:rsidR="009B79C5" w:rsidRPr="00FF0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5060">
        <w:rPr>
          <w:rFonts w:ascii="Times New Roman" w:hAnsi="Times New Roman" w:cs="Times New Roman"/>
          <w:sz w:val="26"/>
          <w:szCs w:val="26"/>
        </w:rPr>
        <w:t>имуществ</w:t>
      </w:r>
      <w:r w:rsidR="00277E61">
        <w:rPr>
          <w:rFonts w:ascii="Times New Roman" w:hAnsi="Times New Roman" w:cs="Times New Roman"/>
          <w:sz w:val="26"/>
          <w:szCs w:val="26"/>
        </w:rPr>
        <w:t>е</w:t>
      </w:r>
      <w:r w:rsidR="00674384">
        <w:rPr>
          <w:rFonts w:ascii="Times New Roman" w:hAnsi="Times New Roman" w:cs="Times New Roman"/>
          <w:sz w:val="26"/>
          <w:szCs w:val="26"/>
        </w:rPr>
        <w:t>, а именно:</w:t>
      </w:r>
      <w:r w:rsidR="00206E32">
        <w:rPr>
          <w:rFonts w:ascii="Times New Roman" w:hAnsi="Times New Roman" w:cs="Times New Roman"/>
          <w:sz w:val="26"/>
          <w:szCs w:val="26"/>
        </w:rPr>
        <w:t xml:space="preserve"> сведения о </w:t>
      </w:r>
      <w:r w:rsidR="0033174F" w:rsidRPr="00FF0E06">
        <w:rPr>
          <w:rFonts w:ascii="Times New Roman" w:hAnsi="Times New Roman" w:cs="Times New Roman"/>
          <w:sz w:val="26"/>
          <w:szCs w:val="26"/>
        </w:rPr>
        <w:t>долгосрочной</w:t>
      </w:r>
      <w:r w:rsidR="009B79C5" w:rsidRPr="00FF0E06">
        <w:rPr>
          <w:rFonts w:ascii="Times New Roman" w:hAnsi="Times New Roman" w:cs="Times New Roman"/>
          <w:sz w:val="26"/>
          <w:szCs w:val="26"/>
        </w:rPr>
        <w:t xml:space="preserve"> аренд</w:t>
      </w:r>
      <w:r w:rsidR="00206E32">
        <w:rPr>
          <w:rFonts w:ascii="Times New Roman" w:hAnsi="Times New Roman" w:cs="Times New Roman"/>
          <w:sz w:val="26"/>
          <w:szCs w:val="26"/>
        </w:rPr>
        <w:t>е</w:t>
      </w:r>
      <w:r w:rsidR="009B79C5" w:rsidRPr="00FF0E06">
        <w:rPr>
          <w:rFonts w:ascii="Times New Roman" w:hAnsi="Times New Roman" w:cs="Times New Roman"/>
          <w:sz w:val="26"/>
          <w:szCs w:val="26"/>
        </w:rPr>
        <w:t xml:space="preserve">, </w:t>
      </w:r>
      <w:r w:rsidR="00FC5060">
        <w:rPr>
          <w:rFonts w:ascii="Times New Roman" w:hAnsi="Times New Roman" w:cs="Times New Roman"/>
          <w:sz w:val="26"/>
          <w:szCs w:val="26"/>
        </w:rPr>
        <w:t>о</w:t>
      </w:r>
      <w:r w:rsidR="009B79C5" w:rsidRPr="00FF0E06">
        <w:rPr>
          <w:rFonts w:ascii="Times New Roman" w:hAnsi="Times New Roman" w:cs="Times New Roman"/>
          <w:sz w:val="26"/>
          <w:szCs w:val="26"/>
        </w:rPr>
        <w:t xml:space="preserve"> сумме арендной платы, </w:t>
      </w:r>
      <w:r w:rsidR="009B79C5" w:rsidRPr="00FF0E06">
        <w:rPr>
          <w:rFonts w:ascii="Times New Roman" w:hAnsi="Times New Roman" w:cs="Times New Roman"/>
          <w:sz w:val="26"/>
          <w:szCs w:val="26"/>
          <w:lang w:eastAsia="ru-RU"/>
        </w:rPr>
        <w:t>противоречит абзацу 2 п.</w:t>
      </w:r>
      <w:r w:rsidR="0033174F" w:rsidRPr="00FF0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B79C5" w:rsidRPr="00FF0E06">
        <w:rPr>
          <w:rFonts w:ascii="Times New Roman" w:hAnsi="Times New Roman" w:cs="Times New Roman"/>
          <w:sz w:val="26"/>
          <w:szCs w:val="26"/>
          <w:lang w:eastAsia="ru-RU"/>
        </w:rPr>
        <w:t>10 ст. 110</w:t>
      </w:r>
      <w:r w:rsidR="00BD6F88" w:rsidRPr="00BD6F88">
        <w:rPr>
          <w:rFonts w:ascii="Times New Roman" w:hAnsi="Times New Roman" w:cs="Times New Roman"/>
          <w:sz w:val="26"/>
          <w:szCs w:val="26"/>
        </w:rPr>
        <w:t xml:space="preserve"> </w:t>
      </w:r>
      <w:r w:rsidR="00BD6F88">
        <w:rPr>
          <w:rFonts w:ascii="Times New Roman" w:hAnsi="Times New Roman" w:cs="Times New Roman"/>
          <w:sz w:val="26"/>
          <w:szCs w:val="26"/>
        </w:rPr>
        <w:t>Закона о банкротстве.</w:t>
      </w:r>
      <w:r w:rsidR="009B79C5" w:rsidRPr="00FF0E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44D3E" w:rsidRDefault="0033174F" w:rsidP="0033174F">
      <w:pPr>
        <w:pStyle w:val="2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0E06">
        <w:rPr>
          <w:sz w:val="26"/>
          <w:szCs w:val="26"/>
        </w:rPr>
        <w:t>Кемеровско</w:t>
      </w:r>
      <w:r w:rsidR="00560DA1">
        <w:rPr>
          <w:sz w:val="26"/>
          <w:szCs w:val="26"/>
        </w:rPr>
        <w:t>е</w:t>
      </w:r>
      <w:r w:rsidRPr="00FF0E06">
        <w:rPr>
          <w:sz w:val="26"/>
          <w:szCs w:val="26"/>
        </w:rPr>
        <w:t xml:space="preserve"> УФАС России </w:t>
      </w:r>
      <w:r w:rsidR="00560DA1">
        <w:rPr>
          <w:sz w:val="26"/>
          <w:szCs w:val="26"/>
        </w:rPr>
        <w:t>считает</w:t>
      </w:r>
      <w:r w:rsidRPr="00FF0E06">
        <w:rPr>
          <w:sz w:val="26"/>
          <w:szCs w:val="26"/>
        </w:rPr>
        <w:t xml:space="preserve">, что </w:t>
      </w:r>
      <w:r w:rsidR="00FF0E06" w:rsidRPr="00FF0E06">
        <w:rPr>
          <w:sz w:val="26"/>
          <w:szCs w:val="26"/>
        </w:rPr>
        <w:t>сведения</w:t>
      </w:r>
      <w:r w:rsidR="00981B23" w:rsidRPr="00981B23">
        <w:rPr>
          <w:rFonts w:ascii="Times New Roman" w:hAnsi="Times New Roman" w:cs="Times New Roman"/>
          <w:sz w:val="26"/>
          <w:szCs w:val="26"/>
        </w:rPr>
        <w:t xml:space="preserve"> </w:t>
      </w:r>
      <w:r w:rsidR="00981B23">
        <w:rPr>
          <w:rFonts w:ascii="Times New Roman" w:hAnsi="Times New Roman" w:cs="Times New Roman"/>
          <w:sz w:val="26"/>
          <w:szCs w:val="26"/>
        </w:rPr>
        <w:t xml:space="preserve">о </w:t>
      </w:r>
      <w:r w:rsidR="00981B23" w:rsidRPr="00FF0E06">
        <w:rPr>
          <w:rFonts w:ascii="Times New Roman" w:hAnsi="Times New Roman" w:cs="Times New Roman"/>
          <w:sz w:val="26"/>
          <w:szCs w:val="26"/>
        </w:rPr>
        <w:t>долгосрочной аренд</w:t>
      </w:r>
      <w:r w:rsidR="00981B23">
        <w:rPr>
          <w:rFonts w:ascii="Times New Roman" w:hAnsi="Times New Roman" w:cs="Times New Roman"/>
          <w:sz w:val="26"/>
          <w:szCs w:val="26"/>
        </w:rPr>
        <w:t>е</w:t>
      </w:r>
      <w:r w:rsidR="00981B23" w:rsidRPr="00FF0E06">
        <w:rPr>
          <w:rFonts w:ascii="Times New Roman" w:hAnsi="Times New Roman" w:cs="Times New Roman"/>
          <w:sz w:val="26"/>
          <w:szCs w:val="26"/>
        </w:rPr>
        <w:t xml:space="preserve">, </w:t>
      </w:r>
      <w:r w:rsidR="00981B23">
        <w:rPr>
          <w:rFonts w:ascii="Times New Roman" w:hAnsi="Times New Roman" w:cs="Times New Roman"/>
          <w:sz w:val="26"/>
          <w:szCs w:val="26"/>
        </w:rPr>
        <w:t>о</w:t>
      </w:r>
      <w:r w:rsidR="00981B23" w:rsidRPr="00FF0E06">
        <w:rPr>
          <w:rFonts w:ascii="Times New Roman" w:hAnsi="Times New Roman" w:cs="Times New Roman"/>
          <w:sz w:val="26"/>
          <w:szCs w:val="26"/>
        </w:rPr>
        <w:t xml:space="preserve"> сумме арендной платы</w:t>
      </w:r>
      <w:r w:rsidR="00FF0E06" w:rsidRPr="00FF0E06">
        <w:rPr>
          <w:sz w:val="26"/>
          <w:szCs w:val="26"/>
        </w:rPr>
        <w:t xml:space="preserve"> </w:t>
      </w:r>
      <w:r w:rsidRPr="00FF0E06">
        <w:rPr>
          <w:sz w:val="26"/>
          <w:szCs w:val="26"/>
        </w:rPr>
        <w:t>явля</w:t>
      </w:r>
      <w:r w:rsidR="00FF0E06" w:rsidRPr="00FF0E06">
        <w:rPr>
          <w:sz w:val="26"/>
          <w:szCs w:val="26"/>
        </w:rPr>
        <w:t>ю</w:t>
      </w:r>
      <w:r w:rsidRPr="00FF0E06">
        <w:rPr>
          <w:sz w:val="26"/>
          <w:szCs w:val="26"/>
        </w:rPr>
        <w:t xml:space="preserve">тся существенной информацией о предмете торгов для принятия решения об участии в торгах потенциальным покупателям. </w:t>
      </w:r>
      <w:r w:rsidR="00362C2F">
        <w:rPr>
          <w:sz w:val="26"/>
          <w:szCs w:val="26"/>
        </w:rPr>
        <w:t>Так как с</w:t>
      </w:r>
      <w:r w:rsidRPr="00FF0E06">
        <w:rPr>
          <w:rFonts w:ascii="Times New Roman" w:hAnsi="Times New Roman" w:cs="Times New Roman"/>
          <w:sz w:val="26"/>
          <w:szCs w:val="26"/>
        </w:rPr>
        <w:t>огласно условия</w:t>
      </w:r>
      <w:r w:rsidR="00362C2F">
        <w:rPr>
          <w:rFonts w:ascii="Times New Roman" w:hAnsi="Times New Roman" w:cs="Times New Roman"/>
          <w:sz w:val="26"/>
          <w:szCs w:val="26"/>
        </w:rPr>
        <w:t>м</w:t>
      </w:r>
      <w:r w:rsidRPr="00FF0E06">
        <w:rPr>
          <w:rFonts w:ascii="Times New Roman" w:hAnsi="Times New Roman" w:cs="Times New Roman"/>
          <w:sz w:val="26"/>
          <w:szCs w:val="26"/>
        </w:rPr>
        <w:t xml:space="preserve"> договора аренды покупатель в случае приобретения имущества на торгах,</w:t>
      </w:r>
      <w:r w:rsidR="00362C2F">
        <w:rPr>
          <w:rFonts w:ascii="Times New Roman" w:hAnsi="Times New Roman" w:cs="Times New Roman"/>
          <w:sz w:val="26"/>
          <w:szCs w:val="26"/>
        </w:rPr>
        <w:t xml:space="preserve"> </w:t>
      </w:r>
      <w:r w:rsidR="00E44D3E">
        <w:rPr>
          <w:rFonts w:ascii="Times New Roman" w:hAnsi="Times New Roman" w:cs="Times New Roman"/>
          <w:sz w:val="26"/>
          <w:szCs w:val="26"/>
        </w:rPr>
        <w:t>не сможет владеть и пользоваться  имуществом пока не закончится срок аренды.</w:t>
      </w:r>
    </w:p>
    <w:p w:rsidR="00072822" w:rsidRDefault="005965CD" w:rsidP="00072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требований пункта 4 статьи 20.3, абзаца 2 пункта 9 статьи 110 Закона о банкротстве</w:t>
      </w:r>
      <w:r w:rsidR="00072822" w:rsidRPr="00072822">
        <w:rPr>
          <w:rFonts w:ascii="Times New Roman" w:hAnsi="Times New Roman" w:cs="Times New Roman"/>
          <w:sz w:val="26"/>
          <w:szCs w:val="26"/>
        </w:rPr>
        <w:t xml:space="preserve"> </w:t>
      </w:r>
      <w:r w:rsidR="00072822">
        <w:rPr>
          <w:rFonts w:ascii="Times New Roman" w:hAnsi="Times New Roman" w:cs="Times New Roman"/>
          <w:sz w:val="26"/>
          <w:szCs w:val="26"/>
        </w:rPr>
        <w:t xml:space="preserve">при проведении процедур, применяемых в деле о банкротстве, арбитражный управляющий обязан действовать </w:t>
      </w:r>
      <w:hyperlink r:id="rId5" w:history="1">
        <w:r w:rsidR="00072822" w:rsidRPr="00072822">
          <w:rPr>
            <w:rFonts w:ascii="Times New Roman" w:hAnsi="Times New Roman" w:cs="Times New Roman"/>
            <w:sz w:val="26"/>
            <w:szCs w:val="26"/>
          </w:rPr>
          <w:t>добросовестно</w:t>
        </w:r>
      </w:hyperlink>
      <w:r w:rsidR="00072822" w:rsidRPr="0007282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072822" w:rsidRPr="00072822">
          <w:rPr>
            <w:rFonts w:ascii="Times New Roman" w:hAnsi="Times New Roman" w:cs="Times New Roman"/>
            <w:sz w:val="26"/>
            <w:szCs w:val="26"/>
          </w:rPr>
          <w:t>разумно</w:t>
        </w:r>
      </w:hyperlink>
      <w:r w:rsidR="00072822" w:rsidRPr="00072822">
        <w:rPr>
          <w:rFonts w:ascii="Times New Roman" w:hAnsi="Times New Roman" w:cs="Times New Roman"/>
          <w:sz w:val="26"/>
          <w:szCs w:val="26"/>
        </w:rPr>
        <w:t xml:space="preserve"> в </w:t>
      </w:r>
      <w:r w:rsidR="00072822">
        <w:rPr>
          <w:rFonts w:ascii="Times New Roman" w:hAnsi="Times New Roman" w:cs="Times New Roman"/>
          <w:sz w:val="26"/>
          <w:szCs w:val="26"/>
        </w:rPr>
        <w:t>интересах должника, кредиторов и общества,</w:t>
      </w:r>
      <w:r w:rsidR="00072822" w:rsidRPr="00072822">
        <w:rPr>
          <w:rFonts w:ascii="Times New Roman" w:hAnsi="Times New Roman" w:cs="Times New Roman"/>
          <w:sz w:val="26"/>
          <w:szCs w:val="26"/>
        </w:rPr>
        <w:t xml:space="preserve"> </w:t>
      </w:r>
      <w:r w:rsidR="00072822">
        <w:rPr>
          <w:rFonts w:ascii="Times New Roman" w:hAnsi="Times New Roman" w:cs="Times New Roman"/>
          <w:sz w:val="26"/>
          <w:szCs w:val="26"/>
        </w:rPr>
        <w:t>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должника.</w:t>
      </w:r>
    </w:p>
    <w:p w:rsidR="00206E32" w:rsidRPr="00206E32" w:rsidRDefault="00206E32" w:rsidP="0056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6E32">
        <w:rPr>
          <w:rFonts w:ascii="Times New Roman" w:hAnsi="Times New Roman" w:cs="Times New Roman"/>
          <w:bCs/>
          <w:sz w:val="26"/>
          <w:szCs w:val="26"/>
        </w:rPr>
        <w:t xml:space="preserve">Комиссия </w:t>
      </w:r>
      <w:r>
        <w:rPr>
          <w:rFonts w:ascii="Times New Roman" w:hAnsi="Times New Roman" w:cs="Times New Roman"/>
          <w:bCs/>
          <w:sz w:val="26"/>
          <w:szCs w:val="26"/>
        </w:rPr>
        <w:t>Кемеровского УФАС России</w:t>
      </w:r>
      <w:r w:rsidRPr="00206E32">
        <w:rPr>
          <w:rFonts w:ascii="Times New Roman" w:hAnsi="Times New Roman" w:cs="Times New Roman"/>
          <w:sz w:val="26"/>
          <w:szCs w:val="26"/>
        </w:rPr>
        <w:t xml:space="preserve"> приняла решение о признании жалоб обоснованными, признании Организатора торгов нарушившим требования пунктов 9, 10 статьи 110</w:t>
      </w:r>
      <w:r w:rsidR="00BD6F88" w:rsidRPr="00BD6F88">
        <w:rPr>
          <w:rFonts w:ascii="Times New Roman" w:hAnsi="Times New Roman" w:cs="Times New Roman"/>
          <w:sz w:val="26"/>
          <w:szCs w:val="26"/>
        </w:rPr>
        <w:t xml:space="preserve"> </w:t>
      </w:r>
      <w:r w:rsidR="00BD6F88">
        <w:rPr>
          <w:rFonts w:ascii="Times New Roman" w:hAnsi="Times New Roman" w:cs="Times New Roman"/>
          <w:sz w:val="26"/>
          <w:szCs w:val="26"/>
        </w:rPr>
        <w:t>Закона о банкротстве</w:t>
      </w:r>
      <w:r w:rsidRPr="00206E32">
        <w:rPr>
          <w:rFonts w:ascii="Times New Roman" w:hAnsi="Times New Roman" w:cs="Times New Roman"/>
          <w:sz w:val="26"/>
          <w:szCs w:val="26"/>
        </w:rPr>
        <w:t>, о выдаче предписания о совершении действий, направленных на устранение выявленных нарушений, а именно: аннулировать Торги (далее – Решение).</w:t>
      </w:r>
    </w:p>
    <w:p w:rsidR="00206E32" w:rsidRPr="00206E32" w:rsidRDefault="00206E32" w:rsidP="00560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"/>
          <w:sz w:val="26"/>
          <w:szCs w:val="26"/>
        </w:rPr>
        <w:t>П</w:t>
      </w:r>
      <w:r w:rsidRPr="00206E32">
        <w:rPr>
          <w:rFonts w:ascii="Times New Roman" w:hAnsi="Times New Roman" w:cs="Times New Roman"/>
          <w:spacing w:val="4"/>
          <w:sz w:val="26"/>
          <w:szCs w:val="26"/>
        </w:rPr>
        <w:t xml:space="preserve">о результатам рассмотрения жалоб Комиссия выдала предписание </w:t>
      </w:r>
      <w:r w:rsidRPr="00206E32">
        <w:rPr>
          <w:rFonts w:ascii="Times New Roman" w:hAnsi="Times New Roman" w:cs="Times New Roman"/>
          <w:sz w:val="26"/>
          <w:szCs w:val="26"/>
        </w:rPr>
        <w:t>согласно которому Организатору торгов предписывалось в срок аннулировать</w:t>
      </w:r>
      <w:r w:rsidRPr="00206E32">
        <w:rPr>
          <w:rFonts w:ascii="Times New Roman" w:hAnsi="Times New Roman" w:cs="Times New Roman"/>
          <w:spacing w:val="4"/>
          <w:sz w:val="26"/>
          <w:szCs w:val="26"/>
        </w:rPr>
        <w:t xml:space="preserve"> Торги. </w:t>
      </w:r>
    </w:p>
    <w:p w:rsidR="00206E32" w:rsidRDefault="00206E32" w:rsidP="00560D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6E32">
        <w:rPr>
          <w:rFonts w:ascii="Times New Roman" w:hAnsi="Times New Roman" w:cs="Times New Roman"/>
          <w:sz w:val="26"/>
          <w:szCs w:val="26"/>
        </w:rPr>
        <w:t>Не согласившись с Решением и Предписанием Организатор торгов обратился в Арбитражный суд Кемеровской области с заявлением о признании их незаконными.</w:t>
      </w:r>
    </w:p>
    <w:p w:rsidR="00206E32" w:rsidRDefault="00206E32" w:rsidP="00560D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6E32">
        <w:rPr>
          <w:rFonts w:ascii="Times New Roman" w:hAnsi="Times New Roman" w:cs="Times New Roman"/>
          <w:sz w:val="26"/>
          <w:szCs w:val="26"/>
        </w:rPr>
        <w:lastRenderedPageBreak/>
        <w:t>Арбитражный суд Кемеровской области</w:t>
      </w:r>
      <w:r>
        <w:rPr>
          <w:rFonts w:ascii="Times New Roman" w:hAnsi="Times New Roman" w:cs="Times New Roman"/>
          <w:sz w:val="26"/>
          <w:szCs w:val="26"/>
        </w:rPr>
        <w:t>, Седьмой арбитражный апелляционный суд признал решение и предписание Кемеровского УФАС России законными и обоснованными (судебное дело № А27-20643/2017).</w:t>
      </w:r>
    </w:p>
    <w:p w:rsidR="00206E32" w:rsidRPr="00206E32" w:rsidRDefault="00206E32" w:rsidP="00560DA1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Аналогичная судебная практика поддерживающая позицию Кемеровского УФАС России (судебное дело № А27- 20645/2017).</w:t>
      </w:r>
    </w:p>
    <w:p w:rsidR="009B79C5" w:rsidRPr="009B79C5" w:rsidRDefault="009B79C5" w:rsidP="009B79C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EC2BD1" w:rsidRDefault="00EC2BD1" w:rsidP="00EE38BB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D1">
        <w:rPr>
          <w:rFonts w:ascii="Times New Roman" w:hAnsi="Times New Roman" w:cs="Times New Roman"/>
          <w:sz w:val="26"/>
          <w:szCs w:val="26"/>
        </w:rPr>
        <w:t xml:space="preserve">Также хотелось </w:t>
      </w:r>
      <w:r w:rsidR="001D6648">
        <w:rPr>
          <w:rFonts w:ascii="Times New Roman" w:hAnsi="Times New Roman" w:cs="Times New Roman"/>
          <w:sz w:val="26"/>
          <w:szCs w:val="26"/>
        </w:rPr>
        <w:t>обратить</w:t>
      </w:r>
      <w:r w:rsidRPr="00EC2BD1">
        <w:rPr>
          <w:rFonts w:ascii="Times New Roman" w:hAnsi="Times New Roman" w:cs="Times New Roman"/>
          <w:sz w:val="26"/>
          <w:szCs w:val="26"/>
        </w:rPr>
        <w:t xml:space="preserve"> внимание </w:t>
      </w:r>
      <w:r w:rsidR="007409B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7409B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привлечения конкурсного управляющего к административной ответственности </w:t>
      </w:r>
      <w:r w:rsidR="00EE38BB">
        <w:rPr>
          <w:rFonts w:ascii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hAnsi="Times New Roman" w:cs="Times New Roman"/>
          <w:sz w:val="26"/>
          <w:szCs w:val="26"/>
        </w:rPr>
        <w:t xml:space="preserve"> дисквалификации за неисполнение предписания антимонопольного органа.</w:t>
      </w:r>
    </w:p>
    <w:p w:rsidR="00560DA1" w:rsidRDefault="00366545" w:rsidP="006B645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6B645D">
        <w:rPr>
          <w:rFonts w:ascii="Times New Roman" w:hAnsi="Times New Roman" w:cs="Times New Roman"/>
          <w:sz w:val="26"/>
          <w:szCs w:val="26"/>
        </w:rPr>
        <w:t xml:space="preserve">Кемеровским УФАС России было выдано предписание </w:t>
      </w:r>
      <w:r w:rsidR="00EE38BB" w:rsidRPr="006B645D">
        <w:rPr>
          <w:rFonts w:ascii="Times New Roman" w:hAnsi="Times New Roman" w:cs="Times New Roman"/>
          <w:sz w:val="26"/>
          <w:szCs w:val="26"/>
        </w:rPr>
        <w:t>конкурсному управляющему</w:t>
      </w:r>
      <w:r w:rsidR="00981B23">
        <w:rPr>
          <w:rFonts w:ascii="Times New Roman" w:hAnsi="Times New Roman" w:cs="Times New Roman"/>
          <w:sz w:val="26"/>
          <w:szCs w:val="26"/>
        </w:rPr>
        <w:t xml:space="preserve"> - организатору торгов </w:t>
      </w:r>
      <w:r w:rsidR="00EE38BB" w:rsidRPr="006B645D">
        <w:rPr>
          <w:rFonts w:ascii="Times New Roman" w:hAnsi="Times New Roman" w:cs="Times New Roman"/>
          <w:sz w:val="26"/>
          <w:szCs w:val="26"/>
        </w:rPr>
        <w:t xml:space="preserve"> </w:t>
      </w:r>
      <w:r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об аннулировании торгов. </w:t>
      </w:r>
    </w:p>
    <w:p w:rsidR="00EE38BB" w:rsidRPr="006B645D" w:rsidRDefault="001D6648" w:rsidP="006B645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Style w:val="a5"/>
          <w:b w:val="0"/>
          <w:sz w:val="26"/>
          <w:szCs w:val="26"/>
        </w:rPr>
        <w:t>К</w:t>
      </w:r>
      <w:r w:rsidR="00AD384A" w:rsidRPr="006B645D">
        <w:rPr>
          <w:rStyle w:val="a5"/>
          <w:b w:val="0"/>
          <w:sz w:val="26"/>
          <w:szCs w:val="26"/>
        </w:rPr>
        <w:t>онкурсный управляющий</w:t>
      </w:r>
      <w:r w:rsidR="00981B23">
        <w:rPr>
          <w:rStyle w:val="a5"/>
          <w:b w:val="0"/>
          <w:sz w:val="26"/>
          <w:szCs w:val="26"/>
        </w:rPr>
        <w:t xml:space="preserve"> - организатор торгов</w:t>
      </w:r>
      <w:r w:rsidR="00AD384A" w:rsidRPr="006B645D">
        <w:rPr>
          <w:rStyle w:val="a5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>в</w:t>
      </w:r>
      <w:r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4"/>
          <w:sz w:val="26"/>
          <w:szCs w:val="26"/>
        </w:rPr>
        <w:t xml:space="preserve">указанный </w:t>
      </w:r>
      <w:r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spacing w:val="4"/>
          <w:sz w:val="26"/>
          <w:szCs w:val="26"/>
        </w:rPr>
        <w:t>п</w:t>
      </w:r>
      <w:r w:rsidRPr="006B645D">
        <w:rPr>
          <w:rFonts w:ascii="Times New Roman" w:hAnsi="Times New Roman" w:cs="Times New Roman"/>
          <w:spacing w:val="4"/>
          <w:sz w:val="26"/>
          <w:szCs w:val="26"/>
        </w:rPr>
        <w:t>редписание</w:t>
      </w:r>
      <w:r w:rsidRPr="006B645D">
        <w:rPr>
          <w:rStyle w:val="a5"/>
          <w:b w:val="0"/>
          <w:sz w:val="26"/>
          <w:szCs w:val="26"/>
        </w:rPr>
        <w:t xml:space="preserve"> </w:t>
      </w:r>
      <w:r w:rsidR="00AD384A" w:rsidRPr="006B645D">
        <w:rPr>
          <w:rStyle w:val="a5"/>
          <w:b w:val="0"/>
          <w:sz w:val="26"/>
          <w:szCs w:val="26"/>
        </w:rPr>
        <w:t>не</w:t>
      </w:r>
      <w:r w:rsidR="00366545"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 исполн</w:t>
      </w:r>
      <w:r w:rsidR="00AD384A" w:rsidRPr="006B645D">
        <w:rPr>
          <w:rFonts w:ascii="Times New Roman" w:hAnsi="Times New Roman" w:cs="Times New Roman"/>
          <w:spacing w:val="4"/>
          <w:sz w:val="26"/>
          <w:szCs w:val="26"/>
        </w:rPr>
        <w:t>ил и</w:t>
      </w:r>
      <w:r w:rsidR="00EE38BB" w:rsidRPr="006B645D">
        <w:rPr>
          <w:rFonts w:ascii="Times New Roman" w:hAnsi="Times New Roman" w:cs="Times New Roman"/>
          <w:spacing w:val="2"/>
          <w:sz w:val="26"/>
          <w:szCs w:val="26"/>
        </w:rPr>
        <w:t xml:space="preserve"> пытался ввести в заблуждение антимонопольный орган, путём предоставления заведомо недостоверной информации об исполнении </w:t>
      </w:r>
      <w:r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EE38BB" w:rsidRPr="006B645D">
        <w:rPr>
          <w:rFonts w:ascii="Times New Roman" w:hAnsi="Times New Roman" w:cs="Times New Roman"/>
          <w:spacing w:val="2"/>
          <w:sz w:val="26"/>
          <w:szCs w:val="26"/>
        </w:rPr>
        <w:t xml:space="preserve">редписания. </w:t>
      </w:r>
    </w:p>
    <w:p w:rsidR="009B79C5" w:rsidRPr="006B645D" w:rsidRDefault="00EE38BB" w:rsidP="006B645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645D">
        <w:rPr>
          <w:rFonts w:ascii="Times New Roman" w:hAnsi="Times New Roman" w:cs="Times New Roman"/>
          <w:spacing w:val="2"/>
          <w:sz w:val="26"/>
          <w:szCs w:val="26"/>
        </w:rPr>
        <w:t>Кемеровское УФАС России расценило данные действия конкурсного управляющего</w:t>
      </w:r>
      <w:r w:rsidR="00981B2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B645D">
        <w:rPr>
          <w:rStyle w:val="a5"/>
          <w:b w:val="0"/>
          <w:sz w:val="26"/>
          <w:szCs w:val="26"/>
        </w:rPr>
        <w:t xml:space="preserve">о намеренном неисполнении </w:t>
      </w:r>
      <w:r w:rsidR="00560DA1">
        <w:rPr>
          <w:rStyle w:val="a5"/>
          <w:b w:val="0"/>
          <w:sz w:val="26"/>
          <w:szCs w:val="26"/>
        </w:rPr>
        <w:t>п</w:t>
      </w:r>
      <w:r w:rsidRPr="006B645D">
        <w:rPr>
          <w:rStyle w:val="a5"/>
          <w:b w:val="0"/>
          <w:sz w:val="26"/>
          <w:szCs w:val="26"/>
        </w:rPr>
        <w:t>редписания с его стороны и в</w:t>
      </w:r>
      <w:r w:rsidR="009B79C5" w:rsidRPr="006B645D">
        <w:rPr>
          <w:rFonts w:ascii="Times New Roman" w:hAnsi="Times New Roman" w:cs="Times New Roman"/>
          <w:spacing w:val="-6"/>
          <w:sz w:val="26"/>
          <w:szCs w:val="26"/>
        </w:rPr>
        <w:t xml:space="preserve"> отношение</w:t>
      </w:r>
      <w:r w:rsidR="009B79C5"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 конкурсного управляющего</w:t>
      </w:r>
      <w:r w:rsidR="00366545" w:rsidRPr="006B645D">
        <w:rPr>
          <w:rFonts w:ascii="Times New Roman" w:hAnsi="Times New Roman" w:cs="Times New Roman"/>
          <w:spacing w:val="4"/>
          <w:sz w:val="26"/>
          <w:szCs w:val="26"/>
        </w:rPr>
        <w:t xml:space="preserve"> было </w:t>
      </w:r>
      <w:r w:rsidR="009B79C5" w:rsidRPr="006B645D">
        <w:rPr>
          <w:rFonts w:ascii="Times New Roman" w:hAnsi="Times New Roman" w:cs="Times New Roman"/>
          <w:spacing w:val="-6"/>
          <w:sz w:val="26"/>
          <w:szCs w:val="26"/>
        </w:rPr>
        <w:t>возбужде</w:t>
      </w:r>
      <w:r w:rsidR="00366545" w:rsidRPr="006B645D">
        <w:rPr>
          <w:rFonts w:ascii="Times New Roman" w:hAnsi="Times New Roman" w:cs="Times New Roman"/>
          <w:spacing w:val="-6"/>
          <w:sz w:val="26"/>
          <w:szCs w:val="26"/>
        </w:rPr>
        <w:t>н</w:t>
      </w:r>
      <w:r w:rsidR="009B79C5" w:rsidRPr="006B645D">
        <w:rPr>
          <w:rFonts w:ascii="Times New Roman" w:hAnsi="Times New Roman" w:cs="Times New Roman"/>
          <w:spacing w:val="-6"/>
          <w:sz w:val="26"/>
          <w:szCs w:val="26"/>
        </w:rPr>
        <w:t xml:space="preserve">о административное производство по </w:t>
      </w:r>
      <w:r w:rsidR="007409BE">
        <w:rPr>
          <w:rFonts w:ascii="Times New Roman" w:hAnsi="Times New Roman" w:cs="Times New Roman"/>
          <w:sz w:val="26"/>
          <w:szCs w:val="26"/>
        </w:rPr>
        <w:t>ч. 2.6</w:t>
      </w:r>
      <w:r w:rsidR="009B79C5" w:rsidRPr="006B645D">
        <w:rPr>
          <w:rFonts w:ascii="Times New Roman" w:hAnsi="Times New Roman" w:cs="Times New Roman"/>
          <w:sz w:val="26"/>
          <w:szCs w:val="26"/>
        </w:rPr>
        <w:t xml:space="preserve"> ст. 19.5 Кодекса Российской Федерации об административных правонарушениях</w:t>
      </w:r>
      <w:r w:rsidR="00366545" w:rsidRPr="006B645D">
        <w:rPr>
          <w:rFonts w:ascii="Times New Roman" w:hAnsi="Times New Roman" w:cs="Times New Roman"/>
          <w:sz w:val="26"/>
          <w:szCs w:val="26"/>
        </w:rPr>
        <w:t xml:space="preserve">, </w:t>
      </w:r>
      <w:r w:rsidR="00AD384A" w:rsidRPr="006B645D">
        <w:rPr>
          <w:rFonts w:ascii="Times New Roman" w:hAnsi="Times New Roman" w:cs="Times New Roman"/>
          <w:sz w:val="26"/>
          <w:szCs w:val="26"/>
        </w:rPr>
        <w:t xml:space="preserve">а именно: </w:t>
      </w:r>
      <w:r w:rsidR="00366545" w:rsidRPr="006B645D">
        <w:rPr>
          <w:rFonts w:ascii="Times New Roman" w:hAnsi="Times New Roman" w:cs="Times New Roman"/>
          <w:sz w:val="26"/>
          <w:szCs w:val="26"/>
        </w:rPr>
        <w:t xml:space="preserve">составлен протокол и направлены материалы в суд </w:t>
      </w:r>
      <w:r w:rsidRPr="006B645D">
        <w:rPr>
          <w:rFonts w:ascii="Times New Roman" w:hAnsi="Times New Roman" w:cs="Times New Roman"/>
          <w:sz w:val="26"/>
          <w:szCs w:val="26"/>
        </w:rPr>
        <w:t>с требованием о привлечени</w:t>
      </w:r>
      <w:r w:rsidR="007409BE">
        <w:rPr>
          <w:rFonts w:ascii="Times New Roman" w:hAnsi="Times New Roman" w:cs="Times New Roman"/>
          <w:sz w:val="26"/>
          <w:szCs w:val="26"/>
        </w:rPr>
        <w:t>и</w:t>
      </w:r>
      <w:r w:rsidR="006B645D" w:rsidRPr="006B645D">
        <w:rPr>
          <w:rStyle w:val="a5"/>
          <w:b w:val="0"/>
          <w:sz w:val="26"/>
          <w:szCs w:val="26"/>
        </w:rPr>
        <w:t xml:space="preserve"> конкурсного управляющего</w:t>
      </w:r>
      <w:r w:rsidRPr="006B645D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дисквалификации.</w:t>
      </w:r>
    </w:p>
    <w:p w:rsidR="006B645D" w:rsidRDefault="00EE38BB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6E32">
        <w:rPr>
          <w:rFonts w:ascii="Times New Roman" w:hAnsi="Times New Roman" w:cs="Times New Roman"/>
          <w:sz w:val="26"/>
          <w:szCs w:val="26"/>
        </w:rPr>
        <w:t>Арбитражный суд Кемеровской области</w:t>
      </w:r>
      <w:r w:rsidR="006B645D">
        <w:rPr>
          <w:rFonts w:ascii="Times New Roman" w:hAnsi="Times New Roman" w:cs="Times New Roman"/>
          <w:sz w:val="26"/>
          <w:szCs w:val="26"/>
        </w:rPr>
        <w:t xml:space="preserve"> не поддержал доводы Кемеровского УФАС России и посчитал, что в действиях конкурсного управляющего отсутствует состав административного правонарушения, предусмо</w:t>
      </w:r>
      <w:r w:rsidR="00BD6F88">
        <w:rPr>
          <w:rFonts w:ascii="Times New Roman" w:hAnsi="Times New Roman" w:cs="Times New Roman"/>
          <w:sz w:val="26"/>
          <w:szCs w:val="26"/>
        </w:rPr>
        <w:t xml:space="preserve">тренный ч. 2.6 ст. 19.5 </w:t>
      </w:r>
      <w:proofErr w:type="spellStart"/>
      <w:r w:rsidR="00BD6F88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BD6F88">
        <w:rPr>
          <w:rFonts w:ascii="Times New Roman" w:hAnsi="Times New Roman" w:cs="Times New Roman"/>
          <w:sz w:val="26"/>
          <w:szCs w:val="26"/>
        </w:rPr>
        <w:t xml:space="preserve"> РФ и истечение срока давности привлечения к административной ответственности (</w:t>
      </w:r>
      <w:r w:rsidR="006B645D">
        <w:rPr>
          <w:rFonts w:ascii="Times New Roman" w:hAnsi="Times New Roman" w:cs="Times New Roman"/>
          <w:sz w:val="26"/>
          <w:szCs w:val="26"/>
        </w:rPr>
        <w:t>дело №А 27-2848\2018).</w:t>
      </w:r>
    </w:p>
    <w:p w:rsidR="006B645D" w:rsidRDefault="006B645D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Кемеровское УФАС России</w:t>
      </w:r>
      <w:r w:rsidR="00B174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согласившись с </w:t>
      </w:r>
      <w:r w:rsidR="00A379E4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E32">
        <w:rPr>
          <w:rFonts w:ascii="Times New Roman" w:hAnsi="Times New Roman" w:cs="Times New Roman"/>
          <w:sz w:val="26"/>
          <w:szCs w:val="26"/>
        </w:rPr>
        <w:t>Арбитражн</w:t>
      </w:r>
      <w:r w:rsidR="00A379E4">
        <w:rPr>
          <w:rFonts w:ascii="Times New Roman" w:hAnsi="Times New Roman" w:cs="Times New Roman"/>
          <w:sz w:val="26"/>
          <w:szCs w:val="26"/>
        </w:rPr>
        <w:t>ого</w:t>
      </w:r>
      <w:r w:rsidRPr="00206E32">
        <w:rPr>
          <w:rFonts w:ascii="Times New Roman" w:hAnsi="Times New Roman" w:cs="Times New Roman"/>
          <w:sz w:val="26"/>
          <w:szCs w:val="26"/>
        </w:rPr>
        <w:t xml:space="preserve"> суд</w:t>
      </w:r>
      <w:r w:rsidR="00A379E4">
        <w:rPr>
          <w:rFonts w:ascii="Times New Roman" w:hAnsi="Times New Roman" w:cs="Times New Roman"/>
          <w:sz w:val="26"/>
          <w:szCs w:val="26"/>
        </w:rPr>
        <w:t>а</w:t>
      </w:r>
      <w:r w:rsidRPr="00206E32">
        <w:rPr>
          <w:rFonts w:ascii="Times New Roman" w:hAnsi="Times New Roman" w:cs="Times New Roman"/>
          <w:sz w:val="26"/>
          <w:szCs w:val="26"/>
        </w:rPr>
        <w:t xml:space="preserve"> Кемеровской области</w:t>
      </w:r>
      <w:r w:rsidR="007409BE">
        <w:rPr>
          <w:rFonts w:ascii="Times New Roman" w:hAnsi="Times New Roman" w:cs="Times New Roman"/>
          <w:sz w:val="26"/>
          <w:szCs w:val="26"/>
        </w:rPr>
        <w:t>,</w:t>
      </w:r>
      <w:r w:rsidR="00981B23">
        <w:rPr>
          <w:rFonts w:ascii="Times New Roman" w:hAnsi="Times New Roman" w:cs="Times New Roman"/>
          <w:sz w:val="26"/>
          <w:szCs w:val="26"/>
        </w:rPr>
        <w:t xml:space="preserve"> </w:t>
      </w:r>
      <w:r w:rsidR="00A379E4">
        <w:rPr>
          <w:rFonts w:ascii="Times New Roman" w:hAnsi="Times New Roman" w:cs="Times New Roman"/>
          <w:sz w:val="26"/>
          <w:szCs w:val="26"/>
        </w:rPr>
        <w:t>обратилось с апелляционной жалобой в Седьмой арбитражный апелляционный суд об отмене решения первой инстанции.</w:t>
      </w:r>
    </w:p>
    <w:p w:rsidR="00A379E4" w:rsidRDefault="006B645D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9E4">
        <w:rPr>
          <w:rFonts w:ascii="Times New Roman" w:hAnsi="Times New Roman" w:cs="Times New Roman"/>
          <w:sz w:val="26"/>
          <w:szCs w:val="26"/>
        </w:rPr>
        <w:t>Седьмой арбитражный апелляционный суд сделал следующи</w:t>
      </w:r>
      <w:r w:rsidR="007409BE">
        <w:rPr>
          <w:rFonts w:ascii="Times New Roman" w:hAnsi="Times New Roman" w:cs="Times New Roman"/>
          <w:sz w:val="26"/>
          <w:szCs w:val="26"/>
        </w:rPr>
        <w:t>е</w:t>
      </w:r>
      <w:r w:rsidR="00A379E4">
        <w:rPr>
          <w:rFonts w:ascii="Times New Roman" w:hAnsi="Times New Roman" w:cs="Times New Roman"/>
          <w:sz w:val="26"/>
          <w:szCs w:val="26"/>
        </w:rPr>
        <w:t xml:space="preserve"> вывод</w:t>
      </w:r>
      <w:r w:rsidR="007409BE">
        <w:rPr>
          <w:rFonts w:ascii="Times New Roman" w:hAnsi="Times New Roman" w:cs="Times New Roman"/>
          <w:sz w:val="26"/>
          <w:szCs w:val="26"/>
        </w:rPr>
        <w:t>ы</w:t>
      </w:r>
      <w:r w:rsidR="00A379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79E4" w:rsidRDefault="00A379E4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действиях конкурсного управляющего существует состав административного правонарушения, предусмотренный ч. 2.6 ст. 19.5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EE38BB" w:rsidRDefault="00A379E4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суда первой инстанции имелись основания для привлечения конкурсного управляющего к ответственности за совершение административного правонарушения, предусмотренного частью 2.6 статьи 19.5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РФ.</w:t>
      </w:r>
    </w:p>
    <w:p w:rsidR="0048760C" w:rsidRDefault="00A379E4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 в связи с тем, что существ</w:t>
      </w:r>
      <w:r w:rsidR="007409BE">
        <w:rPr>
          <w:rFonts w:ascii="Times New Roman" w:hAnsi="Times New Roman" w:cs="Times New Roman"/>
          <w:sz w:val="26"/>
          <w:szCs w:val="26"/>
        </w:rPr>
        <w:t>овало</w:t>
      </w:r>
      <w:r>
        <w:rPr>
          <w:rFonts w:ascii="Times New Roman" w:hAnsi="Times New Roman" w:cs="Times New Roman"/>
          <w:sz w:val="26"/>
          <w:szCs w:val="26"/>
        </w:rPr>
        <w:t xml:space="preserve"> обстоятельство, исключающее производство по делу об </w:t>
      </w:r>
      <w:r w:rsidR="007409BE">
        <w:rPr>
          <w:rFonts w:ascii="Times New Roman" w:hAnsi="Times New Roman" w:cs="Times New Roman"/>
          <w:sz w:val="26"/>
          <w:szCs w:val="26"/>
        </w:rPr>
        <w:t>административном правонарушении -</w:t>
      </w:r>
      <w:r>
        <w:rPr>
          <w:rFonts w:ascii="Times New Roman" w:hAnsi="Times New Roman" w:cs="Times New Roman"/>
          <w:sz w:val="26"/>
          <w:szCs w:val="26"/>
        </w:rPr>
        <w:t xml:space="preserve"> истечение срока давности привлечения к а</w:t>
      </w:r>
      <w:r w:rsidR="00BD6F88">
        <w:rPr>
          <w:rFonts w:ascii="Times New Roman" w:hAnsi="Times New Roman" w:cs="Times New Roman"/>
          <w:sz w:val="26"/>
          <w:szCs w:val="26"/>
        </w:rPr>
        <w:t>дминистративной ответственности</w:t>
      </w:r>
      <w:r>
        <w:rPr>
          <w:rFonts w:ascii="Times New Roman" w:hAnsi="Times New Roman" w:cs="Times New Roman"/>
          <w:sz w:val="26"/>
          <w:szCs w:val="26"/>
        </w:rPr>
        <w:t>, соответственно суд не на</w:t>
      </w:r>
      <w:r w:rsidR="007409BE">
        <w:rPr>
          <w:rFonts w:ascii="Times New Roman" w:hAnsi="Times New Roman" w:cs="Times New Roman"/>
          <w:sz w:val="26"/>
          <w:szCs w:val="26"/>
        </w:rPr>
        <w:t>шел</w:t>
      </w:r>
      <w:r>
        <w:rPr>
          <w:rFonts w:ascii="Times New Roman" w:hAnsi="Times New Roman" w:cs="Times New Roman"/>
          <w:sz w:val="26"/>
          <w:szCs w:val="26"/>
        </w:rPr>
        <w:t xml:space="preserve"> оснований для удовл</w:t>
      </w:r>
      <w:r w:rsidR="0048760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творения </w:t>
      </w:r>
      <w:r w:rsidR="0048760C">
        <w:rPr>
          <w:rFonts w:ascii="Times New Roman" w:hAnsi="Times New Roman" w:cs="Times New Roman"/>
          <w:sz w:val="26"/>
          <w:szCs w:val="26"/>
        </w:rPr>
        <w:t>требования о дисквалификации.</w:t>
      </w:r>
    </w:p>
    <w:p w:rsidR="00A379E4" w:rsidRDefault="0048760C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учетом данной практики, за  неисполнение предписания, а также за попытку ввести в заблуждение антимонопольный орган </w:t>
      </w:r>
      <w:r w:rsidR="007409BE">
        <w:rPr>
          <w:rFonts w:ascii="Times New Roman" w:hAnsi="Times New Roman" w:cs="Times New Roman"/>
          <w:sz w:val="26"/>
          <w:szCs w:val="26"/>
        </w:rPr>
        <w:t xml:space="preserve"> об исполнении предписания </w:t>
      </w:r>
      <w:r>
        <w:rPr>
          <w:rFonts w:ascii="Times New Roman" w:hAnsi="Times New Roman" w:cs="Times New Roman"/>
          <w:sz w:val="26"/>
          <w:szCs w:val="26"/>
        </w:rPr>
        <w:t xml:space="preserve">можно ходатайствовать </w:t>
      </w:r>
      <w:r w:rsidR="007409BE">
        <w:rPr>
          <w:rFonts w:ascii="Times New Roman" w:hAnsi="Times New Roman" w:cs="Times New Roman"/>
          <w:sz w:val="26"/>
          <w:szCs w:val="26"/>
        </w:rPr>
        <w:t xml:space="preserve">перед </w:t>
      </w:r>
      <w:r>
        <w:rPr>
          <w:rFonts w:ascii="Times New Roman" w:hAnsi="Times New Roman" w:cs="Times New Roman"/>
          <w:sz w:val="26"/>
          <w:szCs w:val="26"/>
        </w:rPr>
        <w:t>суд</w:t>
      </w:r>
      <w:r w:rsidR="007409B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о привлечении конкурсного управляющего к административной ответственности в виде дисквалификации.</w:t>
      </w:r>
    </w:p>
    <w:p w:rsidR="00BD6F88" w:rsidRDefault="00BD6F88" w:rsidP="006B6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2CD2" w:rsidRDefault="00682CD2" w:rsidP="002F6DEA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2F6DEA">
        <w:rPr>
          <w:rFonts w:ascii="Times New Roman" w:hAnsi="Times New Roman" w:cs="Times New Roman"/>
          <w:sz w:val="26"/>
          <w:szCs w:val="26"/>
        </w:rPr>
        <w:t>Кемеровск</w:t>
      </w:r>
      <w:r w:rsidR="0096215A">
        <w:rPr>
          <w:rFonts w:ascii="Times New Roman" w:hAnsi="Times New Roman" w:cs="Times New Roman"/>
          <w:sz w:val="26"/>
          <w:szCs w:val="26"/>
        </w:rPr>
        <w:t>ому</w:t>
      </w:r>
      <w:r w:rsidRPr="002F6DEA">
        <w:rPr>
          <w:rFonts w:ascii="Times New Roman" w:hAnsi="Times New Roman" w:cs="Times New Roman"/>
          <w:sz w:val="26"/>
          <w:szCs w:val="26"/>
        </w:rPr>
        <w:t xml:space="preserve"> УФАС России </w:t>
      </w:r>
      <w:r w:rsidR="002F6DEA" w:rsidRPr="002F6DEA">
        <w:rPr>
          <w:rFonts w:ascii="Times New Roman" w:hAnsi="Times New Roman" w:cs="Times New Roman"/>
          <w:sz w:val="26"/>
          <w:szCs w:val="26"/>
        </w:rPr>
        <w:t>хотелось бы обратить внимание на проблемный вопрос</w:t>
      </w:r>
      <w:r w:rsidR="00B40341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 xml:space="preserve">на противоречие </w:t>
      </w:r>
      <w:r w:rsidR="00B40341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законов, а именно Закона о банкротстве и Закона о защите конкуренции</w:t>
      </w:r>
      <w:r w:rsidR="0096215A">
        <w:rPr>
          <w:rFonts w:ascii="Times New Roman" w:hAnsi="Times New Roman" w:cs="Times New Roman"/>
          <w:sz w:val="26"/>
          <w:szCs w:val="26"/>
        </w:rPr>
        <w:t>.</w:t>
      </w:r>
    </w:p>
    <w:p w:rsidR="00121F77" w:rsidRDefault="00121F77" w:rsidP="00121F7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Согласно п. 16 ст. 110 Закона о банкротстве</w:t>
      </w:r>
      <w:r w:rsidR="00B40341">
        <w:rPr>
          <w:rFonts w:ascii="Times New Roman" w:hAnsi="Times New Roman" w:cs="Times New Roman"/>
          <w:sz w:val="26"/>
          <w:szCs w:val="26"/>
        </w:rPr>
        <w:t xml:space="preserve"> в</w:t>
      </w:r>
      <w:r w:rsidRPr="00121F77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Pr="00B40341">
        <w:rPr>
          <w:rFonts w:ascii="Times New Roman" w:hAnsi="Times New Roman" w:cs="Times New Roman"/>
          <w:b/>
          <w:sz w:val="26"/>
          <w:szCs w:val="26"/>
        </w:rPr>
        <w:t>пяти дней с даты подписания этого протокола</w:t>
      </w:r>
      <w:r w:rsidRPr="00121F77">
        <w:rPr>
          <w:rFonts w:ascii="Times New Roman" w:hAnsi="Times New Roman" w:cs="Times New Roman"/>
          <w:sz w:val="26"/>
          <w:szCs w:val="26"/>
        </w:rPr>
        <w:t xml:space="preserve"> внешний управляющий направляет победителю торгов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  <w:r w:rsidR="00B403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DEA" w:rsidRDefault="002F6DEA" w:rsidP="002F6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или уклонения победителя торгов от подписания данного договора </w:t>
      </w:r>
      <w:r w:rsidRPr="002F6DEA">
        <w:rPr>
          <w:rFonts w:ascii="Times New Roman" w:hAnsi="Times New Roman" w:cs="Times New Roman"/>
          <w:b/>
          <w:sz w:val="26"/>
          <w:szCs w:val="26"/>
        </w:rPr>
        <w:t>в течение пяти дней с даты получения</w:t>
      </w:r>
      <w:r>
        <w:rPr>
          <w:rFonts w:ascii="Times New Roman" w:hAnsi="Times New Roman" w:cs="Times New Roman"/>
          <w:sz w:val="26"/>
          <w:szCs w:val="26"/>
        </w:rPr>
        <w:t xml:space="preserve"> указанного предложения внешнего управляющего внесенный задаток ему не возвращается и внешний управляющий вправе предложить заключить договор купли-продажи предприятия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</w:p>
    <w:p w:rsidR="00B40341" w:rsidRPr="00121F77" w:rsidRDefault="00B40341" w:rsidP="00121F7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практике договор купли-продажи заключается очень быстро после определения победителя, через 2-3 дня, т.е без соблюдения срока на обжалование (10 дней), установленного ст. 18.1 Закона о защите конкуренции.</w:t>
      </w:r>
    </w:p>
    <w:p w:rsidR="002F6DEA" w:rsidRDefault="00433503" w:rsidP="003B4E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3B4E31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3B4E31">
        <w:rPr>
          <w:rFonts w:ascii="Times New Roman" w:hAnsi="Times New Roman" w:cs="Times New Roman"/>
          <w:sz w:val="26"/>
          <w:szCs w:val="26"/>
        </w:rPr>
        <w:t>этой проблемной ситуации предлагаем следующие изменения</w:t>
      </w:r>
      <w:r w:rsidR="003B4E31" w:rsidRPr="003B4E31">
        <w:rPr>
          <w:rFonts w:ascii="Times New Roman" w:hAnsi="Times New Roman" w:cs="Times New Roman"/>
          <w:sz w:val="26"/>
          <w:szCs w:val="26"/>
        </w:rPr>
        <w:t xml:space="preserve"> </w:t>
      </w:r>
      <w:r w:rsidR="003B4E31">
        <w:rPr>
          <w:rFonts w:ascii="Times New Roman" w:hAnsi="Times New Roman" w:cs="Times New Roman"/>
          <w:sz w:val="26"/>
          <w:szCs w:val="26"/>
        </w:rPr>
        <w:t>в Закон о банкротстве:</w:t>
      </w:r>
    </w:p>
    <w:p w:rsidR="003B4E31" w:rsidRDefault="003B4E31" w:rsidP="003B4E31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A26F40">
        <w:rPr>
          <w:rFonts w:ascii="Times New Roman" w:hAnsi="Times New Roman" w:cs="Times New Roman"/>
          <w:sz w:val="26"/>
          <w:szCs w:val="26"/>
        </w:rPr>
        <w:t xml:space="preserve">оговор по результатам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A26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должен </w:t>
      </w:r>
      <w:r w:rsidRPr="00A26F40"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Pr="00A26F40">
        <w:rPr>
          <w:rFonts w:ascii="Times New Roman" w:hAnsi="Times New Roman" w:cs="Times New Roman"/>
          <w:b/>
          <w:sz w:val="26"/>
          <w:szCs w:val="26"/>
        </w:rPr>
        <w:t>не ранее чем через десять</w:t>
      </w:r>
      <w:r w:rsidRPr="00A26F40">
        <w:rPr>
          <w:rFonts w:ascii="Times New Roman" w:hAnsi="Times New Roman" w:cs="Times New Roman"/>
          <w:sz w:val="26"/>
          <w:szCs w:val="26"/>
        </w:rPr>
        <w:t xml:space="preserve"> дней </w:t>
      </w:r>
      <w:r>
        <w:rPr>
          <w:rFonts w:ascii="Times New Roman" w:hAnsi="Times New Roman" w:cs="Times New Roman"/>
          <w:sz w:val="26"/>
          <w:szCs w:val="26"/>
        </w:rPr>
        <w:t xml:space="preserve">с момента подписания и размещения на торговой площадке или в едином федеральном реестре сведений о банкротстве </w:t>
      </w:r>
      <w:r w:rsidRPr="00A26F40">
        <w:rPr>
          <w:rFonts w:ascii="Times New Roman" w:hAnsi="Times New Roman" w:cs="Times New Roman"/>
          <w:sz w:val="26"/>
          <w:szCs w:val="26"/>
        </w:rPr>
        <w:t xml:space="preserve">итогового протокола, составленного по результатам </w:t>
      </w:r>
      <w:r w:rsidR="00433503">
        <w:rPr>
          <w:rFonts w:ascii="Times New Roman" w:hAnsi="Times New Roman" w:cs="Times New Roman"/>
          <w:sz w:val="26"/>
          <w:szCs w:val="26"/>
        </w:rPr>
        <w:t>торгов.</w:t>
      </w:r>
    </w:p>
    <w:p w:rsidR="003B4E31" w:rsidRDefault="003B4E31" w:rsidP="00682CD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663CBB" w:rsidRDefault="00326668" w:rsidP="00326668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внести изменения в Закон о банкротстве, </w:t>
      </w:r>
      <w:r w:rsidR="00BF3BE2">
        <w:rPr>
          <w:rFonts w:ascii="Times New Roman" w:hAnsi="Times New Roman" w:cs="Times New Roman"/>
          <w:sz w:val="26"/>
          <w:szCs w:val="26"/>
        </w:rPr>
        <w:t>чтобы предупреждать нарушения законодательства о</w:t>
      </w:r>
      <w:r>
        <w:rPr>
          <w:rFonts w:ascii="Times New Roman" w:hAnsi="Times New Roman" w:cs="Times New Roman"/>
          <w:sz w:val="26"/>
          <w:szCs w:val="26"/>
        </w:rPr>
        <w:t xml:space="preserve"> банкротстве предприятий, которые в большинстве своем случае связаны с уклонением недобросовестных должников от уплаты налогов и исполнения обязательств перед кредитора</w:t>
      </w:r>
      <w:r w:rsidR="00AC364F">
        <w:rPr>
          <w:rFonts w:ascii="Times New Roman" w:hAnsi="Times New Roman" w:cs="Times New Roman"/>
          <w:sz w:val="26"/>
          <w:szCs w:val="26"/>
        </w:rPr>
        <w:t>ми.</w:t>
      </w:r>
    </w:p>
    <w:p w:rsidR="00AC364F" w:rsidRDefault="00326668" w:rsidP="00326668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503">
        <w:rPr>
          <w:rFonts w:ascii="Times New Roman" w:hAnsi="Times New Roman" w:cs="Times New Roman"/>
          <w:sz w:val="26"/>
          <w:szCs w:val="26"/>
        </w:rPr>
        <w:t>Для</w:t>
      </w:r>
      <w:r w:rsidR="00AC364F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33503">
        <w:rPr>
          <w:rFonts w:ascii="Times New Roman" w:hAnsi="Times New Roman" w:cs="Times New Roman"/>
          <w:sz w:val="26"/>
          <w:szCs w:val="26"/>
        </w:rPr>
        <w:t>я</w:t>
      </w:r>
      <w:r w:rsidR="00AC364F">
        <w:rPr>
          <w:rFonts w:ascii="Times New Roman" w:hAnsi="Times New Roman" w:cs="Times New Roman"/>
          <w:sz w:val="26"/>
          <w:szCs w:val="26"/>
        </w:rPr>
        <w:t xml:space="preserve"> этой проблемной ситуации </w:t>
      </w:r>
      <w:r>
        <w:rPr>
          <w:rFonts w:ascii="Times New Roman" w:hAnsi="Times New Roman" w:cs="Times New Roman"/>
          <w:sz w:val="26"/>
          <w:szCs w:val="26"/>
        </w:rPr>
        <w:t>предлагаем</w:t>
      </w:r>
      <w:r w:rsidR="00663CBB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AC364F">
        <w:rPr>
          <w:rFonts w:ascii="Times New Roman" w:hAnsi="Times New Roman" w:cs="Times New Roman"/>
          <w:sz w:val="26"/>
          <w:szCs w:val="26"/>
        </w:rPr>
        <w:t>:</w:t>
      </w:r>
    </w:p>
    <w:p w:rsidR="00AC364F" w:rsidRDefault="00AC364F" w:rsidP="00AC364F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26668">
        <w:rPr>
          <w:rFonts w:ascii="Times New Roman" w:hAnsi="Times New Roman" w:cs="Times New Roman"/>
          <w:sz w:val="26"/>
          <w:szCs w:val="26"/>
        </w:rPr>
        <w:t xml:space="preserve"> запретить участвовать в торгах</w:t>
      </w:r>
      <w:r>
        <w:rPr>
          <w:rFonts w:ascii="Times New Roman" w:hAnsi="Times New Roman" w:cs="Times New Roman"/>
          <w:sz w:val="26"/>
          <w:szCs w:val="26"/>
        </w:rPr>
        <w:t xml:space="preserve"> заинтересованным лицам по отношению к кредиторам, арбитражн</w:t>
      </w:r>
      <w:r w:rsidR="00951654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управляющ</w:t>
      </w:r>
      <w:r w:rsidR="00951654">
        <w:rPr>
          <w:rFonts w:ascii="Times New Roman" w:hAnsi="Times New Roman" w:cs="Times New Roman"/>
          <w:sz w:val="26"/>
          <w:szCs w:val="26"/>
        </w:rPr>
        <w:t>ему, должнику;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6668" w:rsidRDefault="00AC364F" w:rsidP="00326668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запретить </w:t>
      </w:r>
      <w:r w:rsidR="00326668">
        <w:rPr>
          <w:rFonts w:ascii="Times New Roman" w:hAnsi="Times New Roman" w:cs="Times New Roman"/>
          <w:sz w:val="26"/>
          <w:szCs w:val="26"/>
        </w:rPr>
        <w:t>заключать договор купли</w:t>
      </w:r>
      <w:r>
        <w:rPr>
          <w:rFonts w:ascii="Times New Roman" w:hAnsi="Times New Roman" w:cs="Times New Roman"/>
          <w:sz w:val="26"/>
          <w:szCs w:val="26"/>
        </w:rPr>
        <w:t>-</w:t>
      </w:r>
      <w:r w:rsidR="00326668">
        <w:rPr>
          <w:rFonts w:ascii="Times New Roman" w:hAnsi="Times New Roman" w:cs="Times New Roman"/>
          <w:sz w:val="26"/>
          <w:szCs w:val="26"/>
        </w:rPr>
        <w:t>продажи по результатам торгов с заинтересованными лицами</w:t>
      </w:r>
      <w:r w:rsidRPr="00AC364F">
        <w:rPr>
          <w:rFonts w:ascii="Times New Roman" w:hAnsi="Times New Roman" w:cs="Times New Roman"/>
          <w:sz w:val="26"/>
          <w:szCs w:val="26"/>
        </w:rPr>
        <w:t xml:space="preserve"> </w:t>
      </w:r>
      <w:r w:rsidR="00927003">
        <w:rPr>
          <w:rFonts w:ascii="Times New Roman" w:hAnsi="Times New Roman" w:cs="Times New Roman"/>
          <w:sz w:val="26"/>
          <w:szCs w:val="26"/>
        </w:rPr>
        <w:t>по отношению к кредиторам</w:t>
      </w:r>
      <w:r>
        <w:rPr>
          <w:rFonts w:ascii="Times New Roman" w:hAnsi="Times New Roman" w:cs="Times New Roman"/>
          <w:sz w:val="26"/>
          <w:szCs w:val="26"/>
        </w:rPr>
        <w:t xml:space="preserve">, арбитражному </w:t>
      </w:r>
      <w:r w:rsidR="00951654">
        <w:rPr>
          <w:rFonts w:ascii="Times New Roman" w:hAnsi="Times New Roman" w:cs="Times New Roman"/>
          <w:sz w:val="26"/>
          <w:szCs w:val="26"/>
        </w:rPr>
        <w:t>управляющему, должнику.</w:t>
      </w:r>
    </w:p>
    <w:p w:rsidR="00AC364F" w:rsidRDefault="00AC364F" w:rsidP="00326668">
      <w:pPr>
        <w:spacing w:after="0" w:line="240" w:lineRule="auto"/>
        <w:ind w:right="-21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А в случае заключения договора с заинтересованным </w:t>
      </w:r>
      <w:r w:rsidR="00BF3BE2">
        <w:rPr>
          <w:rFonts w:ascii="Times New Roman" w:hAnsi="Times New Roman" w:cs="Times New Roman"/>
          <w:sz w:val="26"/>
          <w:szCs w:val="26"/>
        </w:rPr>
        <w:t>лицом по отношению к кредиторам</w:t>
      </w:r>
      <w:r>
        <w:rPr>
          <w:rFonts w:ascii="Times New Roman" w:hAnsi="Times New Roman" w:cs="Times New Roman"/>
          <w:sz w:val="26"/>
          <w:szCs w:val="26"/>
        </w:rPr>
        <w:t>, арбитражн</w:t>
      </w:r>
      <w:r w:rsidR="00BF3BE2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управляющ</w:t>
      </w:r>
      <w:r w:rsidR="00BF3BE2">
        <w:rPr>
          <w:rFonts w:ascii="Times New Roman" w:hAnsi="Times New Roman" w:cs="Times New Roman"/>
          <w:sz w:val="26"/>
          <w:szCs w:val="26"/>
        </w:rPr>
        <w:t>ему</w:t>
      </w:r>
      <w:r>
        <w:rPr>
          <w:rFonts w:ascii="Times New Roman" w:hAnsi="Times New Roman" w:cs="Times New Roman"/>
          <w:sz w:val="26"/>
          <w:szCs w:val="26"/>
        </w:rPr>
        <w:t>, должнику считать договор ничтожным.</w:t>
      </w:r>
    </w:p>
    <w:p w:rsidR="00706CFD" w:rsidRDefault="00706CFD" w:rsidP="0095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  <w:lang w:eastAsia="hi-IN" w:bidi="hi-IN"/>
        </w:rPr>
        <w:t>-</w:t>
      </w:r>
      <w:r w:rsidR="00951654" w:rsidRPr="009516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 запретить </w:t>
      </w:r>
      <w:r w:rsidR="009516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вносить задаток за участника </w:t>
      </w:r>
      <w:r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торгов </w:t>
      </w:r>
      <w:r w:rsidR="00951654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другому лицу. </w:t>
      </w:r>
    </w:p>
    <w:p w:rsidR="000F4266" w:rsidRDefault="000F4266" w:rsidP="0095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4266" w:rsidRDefault="000F4266" w:rsidP="000F4266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>Также часто поступают жалобы на действия конкурсного управляющего-организатора торгов в части неверного определения победителя торгов,</w:t>
      </w:r>
      <w:r w:rsidRPr="000F4266">
        <w:rPr>
          <w:szCs w:val="26"/>
        </w:rPr>
        <w:t xml:space="preserve"> </w:t>
      </w:r>
      <w:r>
        <w:rPr>
          <w:szCs w:val="26"/>
        </w:rPr>
        <w:t xml:space="preserve">от лица, </w:t>
      </w:r>
      <w:r w:rsidR="008F4003">
        <w:rPr>
          <w:szCs w:val="26"/>
        </w:rPr>
        <w:t>который не подавал</w:t>
      </w:r>
      <w:r>
        <w:rPr>
          <w:szCs w:val="26"/>
        </w:rPr>
        <w:t xml:space="preserve"> заявку</w:t>
      </w:r>
      <w:r w:rsidR="008F4003">
        <w:rPr>
          <w:szCs w:val="26"/>
        </w:rPr>
        <w:t xml:space="preserve"> на участие в торгах</w:t>
      </w:r>
      <w:r>
        <w:rPr>
          <w:szCs w:val="26"/>
        </w:rPr>
        <w:t>.</w:t>
      </w:r>
    </w:p>
    <w:p w:rsidR="000F4266" w:rsidRDefault="000F4266" w:rsidP="000F4266">
      <w:pPr>
        <w:pStyle w:val="ConsPlusNormal"/>
        <w:ind w:firstLine="539"/>
        <w:jc w:val="both"/>
        <w:rPr>
          <w:szCs w:val="26"/>
        </w:rPr>
      </w:pPr>
      <w:r>
        <w:rPr>
          <w:szCs w:val="26"/>
        </w:rPr>
        <w:t xml:space="preserve">По мнению Кемеровского УФАС России жалоба лица (заявителя) должна содержать фактическое обоснование возникновения у него права обратиться в антимонопольный орган с жалобой за защитой конкретных нарушенных прав. </w:t>
      </w:r>
    </w:p>
    <w:p w:rsidR="000F4266" w:rsidRDefault="00433503" w:rsidP="000F4266">
      <w:pPr>
        <w:pStyle w:val="ConsPlusNormal"/>
        <w:ind w:firstLine="53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Если лицо</w:t>
      </w:r>
      <w:r w:rsidR="000F4266">
        <w:rPr>
          <w:szCs w:val="26"/>
        </w:rPr>
        <w:t xml:space="preserve"> </w:t>
      </w:r>
      <w:r w:rsidR="000F4266" w:rsidRPr="00252509">
        <w:rPr>
          <w:szCs w:val="26"/>
        </w:rPr>
        <w:t>не являл</w:t>
      </w:r>
      <w:r w:rsidR="000F4266">
        <w:rPr>
          <w:szCs w:val="26"/>
        </w:rPr>
        <w:t>ось</w:t>
      </w:r>
      <w:r w:rsidR="000F4266" w:rsidRPr="00252509">
        <w:rPr>
          <w:szCs w:val="26"/>
        </w:rPr>
        <w:t xml:space="preserve"> участником </w:t>
      </w:r>
      <w:r>
        <w:rPr>
          <w:szCs w:val="26"/>
        </w:rPr>
        <w:t xml:space="preserve">торгов </w:t>
      </w:r>
      <w:r w:rsidR="000F4266" w:rsidRPr="00252509">
        <w:rPr>
          <w:szCs w:val="26"/>
        </w:rPr>
        <w:t>и не имел</w:t>
      </w:r>
      <w:r w:rsidR="000F4266">
        <w:rPr>
          <w:szCs w:val="26"/>
        </w:rPr>
        <w:t>о</w:t>
      </w:r>
      <w:r w:rsidR="000F4266" w:rsidRPr="00252509">
        <w:rPr>
          <w:szCs w:val="26"/>
        </w:rPr>
        <w:t xml:space="preserve"> правовых интересов в рамках </w:t>
      </w:r>
      <w:r w:rsidR="008F4003">
        <w:rPr>
          <w:szCs w:val="26"/>
        </w:rPr>
        <w:t>конкретных</w:t>
      </w:r>
      <w:r w:rsidR="000F4266" w:rsidRPr="00252509">
        <w:rPr>
          <w:szCs w:val="26"/>
        </w:rPr>
        <w:t xml:space="preserve"> </w:t>
      </w:r>
      <w:r w:rsidR="008F4003">
        <w:rPr>
          <w:szCs w:val="26"/>
        </w:rPr>
        <w:t>Торгов</w:t>
      </w:r>
      <w:r w:rsidR="000F4266" w:rsidRPr="00252509">
        <w:rPr>
          <w:szCs w:val="26"/>
        </w:rPr>
        <w:t xml:space="preserve">, </w:t>
      </w:r>
      <w:r w:rsidR="000F4266">
        <w:rPr>
          <w:szCs w:val="26"/>
        </w:rPr>
        <w:t>соответственно</w:t>
      </w:r>
      <w:r w:rsidR="000F4266" w:rsidRPr="00252509">
        <w:rPr>
          <w:szCs w:val="26"/>
        </w:rPr>
        <w:t xml:space="preserve"> нарушени</w:t>
      </w:r>
      <w:r w:rsidR="000F4266">
        <w:rPr>
          <w:szCs w:val="26"/>
        </w:rPr>
        <w:t>е</w:t>
      </w:r>
      <w:r w:rsidR="000F4266" w:rsidRPr="00252509">
        <w:rPr>
          <w:szCs w:val="26"/>
        </w:rPr>
        <w:t xml:space="preserve"> прав и законных интересов </w:t>
      </w:r>
      <w:r w:rsidR="000F4266">
        <w:rPr>
          <w:spacing w:val="-6"/>
          <w:szCs w:val="26"/>
        </w:rPr>
        <w:t xml:space="preserve">лица, </w:t>
      </w:r>
      <w:r w:rsidR="008F4003">
        <w:rPr>
          <w:szCs w:val="26"/>
        </w:rPr>
        <w:t>является мнимым, а следовательно</w:t>
      </w:r>
      <w:r w:rsidR="000F4266">
        <w:rPr>
          <w:szCs w:val="26"/>
        </w:rPr>
        <w:t xml:space="preserve"> </w:t>
      </w:r>
      <w:r w:rsidR="000F4266">
        <w:rPr>
          <w:rFonts w:eastAsiaTheme="minorHAnsi"/>
          <w:szCs w:val="26"/>
          <w:lang w:eastAsia="en-US"/>
        </w:rPr>
        <w:t xml:space="preserve">не могут быть ущемлены или нарушены </w:t>
      </w:r>
      <w:r w:rsidR="008F4003">
        <w:rPr>
          <w:rFonts w:eastAsiaTheme="minorHAnsi"/>
          <w:szCs w:val="26"/>
          <w:lang w:eastAsia="en-US"/>
        </w:rPr>
        <w:t xml:space="preserve">его </w:t>
      </w:r>
      <w:r w:rsidR="000F4266">
        <w:rPr>
          <w:rFonts w:eastAsiaTheme="minorHAnsi"/>
          <w:szCs w:val="26"/>
          <w:lang w:eastAsia="en-US"/>
        </w:rPr>
        <w:t>права или законные интересы в результате нарушения порядка организации и проведения торгов.</w:t>
      </w:r>
    </w:p>
    <w:p w:rsidR="00B17455" w:rsidRDefault="00B17455" w:rsidP="000F4266">
      <w:pPr>
        <w:pStyle w:val="ConsPlusNormal"/>
        <w:ind w:firstLine="539"/>
        <w:jc w:val="both"/>
        <w:rPr>
          <w:rFonts w:eastAsiaTheme="minorHAnsi"/>
          <w:szCs w:val="26"/>
          <w:lang w:eastAsia="en-US"/>
        </w:rPr>
      </w:pPr>
    </w:p>
    <w:p w:rsidR="00B17455" w:rsidRDefault="00433503" w:rsidP="000F4266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</w:t>
      </w:r>
      <w:r w:rsidR="000F426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17455">
        <w:rPr>
          <w:rFonts w:ascii="Times New Roman" w:hAnsi="Times New Roman" w:cs="Times New Roman"/>
          <w:sz w:val="26"/>
          <w:szCs w:val="26"/>
        </w:rPr>
        <w:t>я</w:t>
      </w:r>
      <w:r w:rsidR="000F4266">
        <w:rPr>
          <w:rFonts w:ascii="Times New Roman" w:hAnsi="Times New Roman" w:cs="Times New Roman"/>
          <w:sz w:val="26"/>
          <w:szCs w:val="26"/>
        </w:rPr>
        <w:t xml:space="preserve"> этой проблемной ситуации предлагаем внести изменения: </w:t>
      </w:r>
    </w:p>
    <w:p w:rsidR="003B4E31" w:rsidRDefault="00B17455" w:rsidP="000F4266">
      <w:pPr>
        <w:spacing w:after="0" w:line="240" w:lineRule="auto"/>
        <w:ind w:right="-2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F4266">
        <w:rPr>
          <w:rFonts w:ascii="Times New Roman" w:hAnsi="Times New Roman" w:cs="Times New Roman"/>
          <w:sz w:val="26"/>
          <w:szCs w:val="26"/>
        </w:rPr>
        <w:t>в случае, если обжалуемые действия (бездействие) совершены конкурсным управляющим, организатором торгов, после окончания установленного в сообщении о торгах срока по</w:t>
      </w:r>
      <w:r w:rsidR="008F4003">
        <w:rPr>
          <w:rFonts w:ascii="Times New Roman" w:hAnsi="Times New Roman" w:cs="Times New Roman"/>
          <w:sz w:val="26"/>
          <w:szCs w:val="26"/>
        </w:rPr>
        <w:t>дачи заявок на участие в торгах</w:t>
      </w:r>
      <w:r w:rsidR="000F4266">
        <w:rPr>
          <w:rFonts w:ascii="Times New Roman" w:hAnsi="Times New Roman" w:cs="Times New Roman"/>
          <w:sz w:val="26"/>
          <w:szCs w:val="26"/>
        </w:rPr>
        <w:t xml:space="preserve"> </w:t>
      </w:r>
      <w:r w:rsidR="008F4003">
        <w:rPr>
          <w:rFonts w:ascii="Times New Roman" w:hAnsi="Times New Roman" w:cs="Times New Roman"/>
          <w:sz w:val="26"/>
          <w:szCs w:val="26"/>
        </w:rPr>
        <w:t xml:space="preserve">либо после подведения итогов торгов, </w:t>
      </w:r>
      <w:r w:rsidR="000F4266">
        <w:rPr>
          <w:rFonts w:ascii="Times New Roman" w:hAnsi="Times New Roman" w:cs="Times New Roman"/>
          <w:sz w:val="26"/>
          <w:szCs w:val="26"/>
        </w:rPr>
        <w:t xml:space="preserve">обжалование таких действий (бездействия) может осуществляться </w:t>
      </w:r>
      <w:r w:rsidR="000F4266" w:rsidRPr="00BF3BE2">
        <w:rPr>
          <w:rFonts w:ascii="Times New Roman" w:hAnsi="Times New Roman" w:cs="Times New Roman"/>
          <w:b/>
          <w:sz w:val="26"/>
          <w:szCs w:val="26"/>
        </w:rPr>
        <w:t>только участником торгов</w:t>
      </w:r>
      <w:r w:rsidR="000F4266">
        <w:rPr>
          <w:rFonts w:ascii="Times New Roman" w:hAnsi="Times New Roman" w:cs="Times New Roman"/>
          <w:sz w:val="26"/>
          <w:szCs w:val="26"/>
        </w:rPr>
        <w:t>, подавшим заявку на участие в торгах.</w:t>
      </w:r>
    </w:p>
    <w:p w:rsidR="008F4003" w:rsidRPr="00B9702F" w:rsidRDefault="008F4003" w:rsidP="008F40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702F">
        <w:rPr>
          <w:rFonts w:ascii="Times New Roman" w:hAnsi="Times New Roman" w:cs="Times New Roman"/>
          <w:sz w:val="26"/>
          <w:szCs w:val="26"/>
        </w:rPr>
        <w:t>И соответственно данные жалобы не подлежат рассмотрению антимонопольным органом в порядке, установленном статьей 18.1 Федерального закона от 26.07.2006 № 135-ФЗ «О защите конкуренции».</w:t>
      </w:r>
    </w:p>
    <w:p w:rsidR="000F4266" w:rsidRDefault="000F4266" w:rsidP="00951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927003" w:rsidRPr="00927003" w:rsidRDefault="00927003" w:rsidP="009270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27003">
        <w:rPr>
          <w:rFonts w:ascii="Times New Roman" w:hAnsi="Times New Roman" w:cs="Times New Roman"/>
          <w:sz w:val="26"/>
          <w:szCs w:val="26"/>
          <w:lang w:eastAsia="hi-IN" w:bidi="hi-IN"/>
        </w:rPr>
        <w:t xml:space="preserve">При организации и проведении торгов в соответствии с Законом о банкротстве Кемеровское УФАС России сталкивается со </w:t>
      </w:r>
      <w:r w:rsidRPr="00927003">
        <w:rPr>
          <w:rFonts w:ascii="Times New Roman" w:hAnsi="Times New Roman" w:cs="Times New Roman"/>
          <w:sz w:val="26"/>
          <w:szCs w:val="26"/>
        </w:rPr>
        <w:t>значительным количеством различного рода нарушений со стороны одного</w:t>
      </w:r>
      <w:r w:rsidR="00433503">
        <w:rPr>
          <w:rFonts w:ascii="Times New Roman" w:hAnsi="Times New Roman" w:cs="Times New Roman"/>
          <w:sz w:val="26"/>
          <w:szCs w:val="26"/>
        </w:rPr>
        <w:t xml:space="preserve"> и того же</w:t>
      </w:r>
      <w:r w:rsidRPr="00927003">
        <w:rPr>
          <w:rFonts w:ascii="Times New Roman" w:hAnsi="Times New Roman" w:cs="Times New Roman"/>
          <w:sz w:val="26"/>
          <w:szCs w:val="26"/>
        </w:rPr>
        <w:t xml:space="preserve"> конкурсного управляющ</w:t>
      </w:r>
      <w:r>
        <w:rPr>
          <w:rFonts w:ascii="Times New Roman" w:hAnsi="Times New Roman" w:cs="Times New Roman"/>
          <w:sz w:val="26"/>
          <w:szCs w:val="26"/>
        </w:rPr>
        <w:t>его, таких как</w:t>
      </w:r>
      <w:r w:rsidR="00FE651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6514">
        <w:rPr>
          <w:rFonts w:ascii="Times New Roman" w:hAnsi="Times New Roman" w:cs="Times New Roman"/>
          <w:sz w:val="26"/>
          <w:szCs w:val="26"/>
        </w:rPr>
        <w:t xml:space="preserve">отказ в допуске к участию в торгах, </w:t>
      </w:r>
      <w:r>
        <w:rPr>
          <w:rFonts w:ascii="Times New Roman" w:hAnsi="Times New Roman" w:cs="Times New Roman"/>
          <w:sz w:val="26"/>
          <w:szCs w:val="26"/>
        </w:rPr>
        <w:t>неверное определение победителя, отсутствие доступа к осмотру имущества.</w:t>
      </w:r>
    </w:p>
    <w:p w:rsidR="00927003" w:rsidRPr="001C3444" w:rsidRDefault="00927003" w:rsidP="00927003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444">
        <w:rPr>
          <w:rFonts w:ascii="Times New Roman" w:hAnsi="Times New Roman" w:cs="Times New Roman"/>
          <w:sz w:val="26"/>
          <w:szCs w:val="26"/>
        </w:rPr>
        <w:t xml:space="preserve">Кемеровское УФАС России предлагает </w:t>
      </w:r>
      <w:r w:rsidR="001C3444">
        <w:rPr>
          <w:rFonts w:ascii="Times New Roman" w:hAnsi="Times New Roman" w:cs="Times New Roman"/>
          <w:sz w:val="26"/>
          <w:szCs w:val="26"/>
        </w:rPr>
        <w:t xml:space="preserve">ужесточить меры административной ответственности, 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>предусмотренные стат</w:t>
      </w:r>
      <w:r w:rsidR="00C366AC">
        <w:rPr>
          <w:rFonts w:ascii="Times New Roman" w:hAnsi="Times New Roman" w:cs="Times New Roman"/>
          <w:spacing w:val="-2"/>
          <w:sz w:val="26"/>
          <w:szCs w:val="26"/>
        </w:rPr>
        <w:t>ьё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>й 7.32.4</w:t>
      </w:r>
      <w:r w:rsidR="00FE65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FE6514">
        <w:rPr>
          <w:rFonts w:ascii="Times New Roman" w:hAnsi="Times New Roman" w:cs="Times New Roman"/>
          <w:spacing w:val="-2"/>
          <w:sz w:val="26"/>
          <w:szCs w:val="26"/>
        </w:rPr>
        <w:t>КоАП</w:t>
      </w:r>
      <w:proofErr w:type="spellEnd"/>
      <w:r w:rsidR="00FE6514">
        <w:rPr>
          <w:rFonts w:ascii="Times New Roman" w:hAnsi="Times New Roman" w:cs="Times New Roman"/>
          <w:spacing w:val="-2"/>
          <w:sz w:val="26"/>
          <w:szCs w:val="26"/>
        </w:rPr>
        <w:t xml:space="preserve"> РФ</w:t>
      </w:r>
      <w:r w:rsidR="003B4E31">
        <w:rPr>
          <w:rFonts w:ascii="Times New Roman" w:hAnsi="Times New Roman" w:cs="Times New Roman"/>
          <w:spacing w:val="-2"/>
          <w:sz w:val="26"/>
          <w:szCs w:val="26"/>
        </w:rPr>
        <w:t>, а именно: д</w:t>
      </w:r>
      <w:r w:rsidR="001C3444">
        <w:rPr>
          <w:rFonts w:ascii="Times New Roman" w:hAnsi="Times New Roman" w:cs="Times New Roman"/>
          <w:sz w:val="26"/>
          <w:szCs w:val="26"/>
        </w:rPr>
        <w:t>ополнить</w:t>
      </w:r>
      <w:r w:rsidRPr="001C3444">
        <w:rPr>
          <w:rFonts w:ascii="Times New Roman" w:hAnsi="Times New Roman" w:cs="Times New Roman"/>
          <w:sz w:val="26"/>
          <w:szCs w:val="26"/>
        </w:rPr>
        <w:t xml:space="preserve"> </w:t>
      </w:r>
      <w:r w:rsidR="00433503">
        <w:rPr>
          <w:rFonts w:ascii="Times New Roman" w:hAnsi="Times New Roman" w:cs="Times New Roman"/>
          <w:sz w:val="26"/>
          <w:szCs w:val="26"/>
        </w:rPr>
        <w:t xml:space="preserve"> статью </w:t>
      </w:r>
      <w:r w:rsidR="001C3444" w:rsidRPr="001C3444">
        <w:rPr>
          <w:rFonts w:ascii="Times New Roman" w:hAnsi="Times New Roman" w:cs="Times New Roman"/>
          <w:sz w:val="26"/>
          <w:szCs w:val="26"/>
        </w:rPr>
        <w:t xml:space="preserve">в части установления административной </w:t>
      </w:r>
      <w:r w:rsidRPr="001C3444">
        <w:rPr>
          <w:rFonts w:ascii="Times New Roman" w:hAnsi="Times New Roman" w:cs="Times New Roman"/>
          <w:spacing w:val="-2"/>
          <w:sz w:val="26"/>
          <w:szCs w:val="26"/>
        </w:rPr>
        <w:t>ответственност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1C3444">
        <w:rPr>
          <w:rFonts w:ascii="Times New Roman" w:hAnsi="Times New Roman" w:cs="Times New Roman"/>
          <w:spacing w:val="-2"/>
          <w:sz w:val="26"/>
          <w:szCs w:val="26"/>
        </w:rPr>
        <w:t xml:space="preserve"> за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 xml:space="preserve"> повторное совершение административного правонарушения, предусмотренн</w:t>
      </w:r>
      <w:r w:rsidR="00C366AC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="003B4E31">
        <w:rPr>
          <w:rFonts w:ascii="Times New Roman" w:hAnsi="Times New Roman" w:cs="Times New Roman"/>
          <w:spacing w:val="-2"/>
          <w:sz w:val="26"/>
          <w:szCs w:val="26"/>
        </w:rPr>
        <w:t xml:space="preserve"> пунктами 6, 7, 10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366AC">
        <w:rPr>
          <w:rFonts w:ascii="Times New Roman" w:hAnsi="Times New Roman" w:cs="Times New Roman"/>
          <w:spacing w:val="-2"/>
          <w:sz w:val="26"/>
          <w:szCs w:val="26"/>
        </w:rPr>
        <w:t xml:space="preserve">указанной 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>стат</w:t>
      </w:r>
      <w:r w:rsidR="003B4E31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C366AC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1C3444" w:rsidRPr="001C3444">
        <w:rPr>
          <w:rFonts w:ascii="Times New Roman" w:hAnsi="Times New Roman" w:cs="Times New Roman"/>
          <w:spacing w:val="-2"/>
          <w:sz w:val="26"/>
          <w:szCs w:val="26"/>
        </w:rPr>
        <w:t>, в виде дисквалификации должностных лиц на срок от шести месяцев до трех лет</w:t>
      </w:r>
      <w:r w:rsidR="00FE6514">
        <w:rPr>
          <w:rFonts w:ascii="Times New Roman" w:hAnsi="Times New Roman" w:cs="Times New Roman"/>
          <w:spacing w:val="-2"/>
          <w:sz w:val="26"/>
          <w:szCs w:val="26"/>
        </w:rPr>
        <w:t xml:space="preserve"> либо </w:t>
      </w:r>
      <w:r w:rsidR="009E209C">
        <w:rPr>
          <w:rFonts w:ascii="Times New Roman" w:hAnsi="Times New Roman" w:cs="Times New Roman"/>
          <w:spacing w:val="-2"/>
          <w:sz w:val="26"/>
          <w:szCs w:val="26"/>
        </w:rPr>
        <w:t xml:space="preserve">значительно </w:t>
      </w:r>
      <w:r w:rsidR="00FE6514">
        <w:rPr>
          <w:rFonts w:ascii="Times New Roman" w:hAnsi="Times New Roman" w:cs="Times New Roman"/>
          <w:spacing w:val="-2"/>
          <w:sz w:val="26"/>
          <w:szCs w:val="26"/>
        </w:rPr>
        <w:t>увеличить размер санкций.</w:t>
      </w:r>
      <w:r w:rsidRPr="001C3444">
        <w:rPr>
          <w:rFonts w:ascii="Times New Roman" w:hAnsi="Times New Roman" w:cs="Times New Roman"/>
          <w:spacing w:val="-2"/>
          <w:sz w:val="26"/>
          <w:szCs w:val="26"/>
        </w:rPr>
        <w:t xml:space="preserve">       </w:t>
      </w:r>
    </w:p>
    <w:p w:rsidR="00927003" w:rsidRPr="00927003" w:rsidRDefault="00927003" w:rsidP="00927003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927003" w:rsidRPr="00951654" w:rsidRDefault="00927003" w:rsidP="00326668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B252B" w:rsidRPr="00362C2F" w:rsidRDefault="00CB252B" w:rsidP="00CB2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9C5" w:rsidRPr="009B79C5" w:rsidRDefault="009B79C5" w:rsidP="009B79C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79C5" w:rsidRDefault="009B79C5" w:rsidP="009B79C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B79C5" w:rsidRDefault="009B79C5" w:rsidP="009B79C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B252B" w:rsidRDefault="00CB252B" w:rsidP="00CB252B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A5260" w:rsidRDefault="006A5260" w:rsidP="00E77C16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6455D" w:rsidRDefault="0076455D" w:rsidP="0076455D">
      <w:pPr>
        <w:pStyle w:val="Standard"/>
        <w:tabs>
          <w:tab w:val="left" w:pos="0"/>
        </w:tabs>
        <w:ind w:left="540"/>
        <w:jc w:val="both"/>
        <w:rPr>
          <w:sz w:val="28"/>
          <w:szCs w:val="28"/>
        </w:rPr>
      </w:pPr>
    </w:p>
    <w:sectPr w:rsidR="0076455D" w:rsidSect="0088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7376"/>
    <w:multiLevelType w:val="hybridMultilevel"/>
    <w:tmpl w:val="5A4EBC46"/>
    <w:lvl w:ilvl="0" w:tplc="9FE82C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294AEE"/>
    <w:multiLevelType w:val="hybridMultilevel"/>
    <w:tmpl w:val="5136FAA8"/>
    <w:lvl w:ilvl="0" w:tplc="3D067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07CBF"/>
    <w:multiLevelType w:val="hybridMultilevel"/>
    <w:tmpl w:val="0134979A"/>
    <w:lvl w:ilvl="0" w:tplc="4D286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0461FE"/>
    <w:multiLevelType w:val="hybridMultilevel"/>
    <w:tmpl w:val="32927AE6"/>
    <w:lvl w:ilvl="0" w:tplc="25F6A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CF0918"/>
    <w:multiLevelType w:val="hybridMultilevel"/>
    <w:tmpl w:val="A8DCA552"/>
    <w:lvl w:ilvl="0" w:tplc="E80EFD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946581"/>
    <w:multiLevelType w:val="hybridMultilevel"/>
    <w:tmpl w:val="906C060A"/>
    <w:lvl w:ilvl="0" w:tplc="DBE6A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A231CA"/>
    <w:multiLevelType w:val="hybridMultilevel"/>
    <w:tmpl w:val="9A64607C"/>
    <w:lvl w:ilvl="0" w:tplc="2B9E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21356"/>
    <w:multiLevelType w:val="hybridMultilevel"/>
    <w:tmpl w:val="7D0A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E6FA9"/>
    <w:rsid w:val="00004B3F"/>
    <w:rsid w:val="00011BF7"/>
    <w:rsid w:val="00072822"/>
    <w:rsid w:val="00080EBD"/>
    <w:rsid w:val="000C2F91"/>
    <w:rsid w:val="000E2472"/>
    <w:rsid w:val="000F4266"/>
    <w:rsid w:val="00121F77"/>
    <w:rsid w:val="001C3444"/>
    <w:rsid w:val="001D6648"/>
    <w:rsid w:val="001D7E6C"/>
    <w:rsid w:val="002013ED"/>
    <w:rsid w:val="00206E32"/>
    <w:rsid w:val="002233E6"/>
    <w:rsid w:val="00225FE4"/>
    <w:rsid w:val="00277E61"/>
    <w:rsid w:val="002B5CC2"/>
    <w:rsid w:val="002E3C8B"/>
    <w:rsid w:val="002F6DEA"/>
    <w:rsid w:val="00326668"/>
    <w:rsid w:val="00327A63"/>
    <w:rsid w:val="0033174F"/>
    <w:rsid w:val="00352123"/>
    <w:rsid w:val="003562E6"/>
    <w:rsid w:val="00362C2F"/>
    <w:rsid w:val="00366545"/>
    <w:rsid w:val="00391606"/>
    <w:rsid w:val="003B4E31"/>
    <w:rsid w:val="003E5350"/>
    <w:rsid w:val="00433503"/>
    <w:rsid w:val="00436C0A"/>
    <w:rsid w:val="00437FD6"/>
    <w:rsid w:val="0045421C"/>
    <w:rsid w:val="0047433C"/>
    <w:rsid w:val="0048760C"/>
    <w:rsid w:val="004A20CC"/>
    <w:rsid w:val="004A41CD"/>
    <w:rsid w:val="004E1846"/>
    <w:rsid w:val="005322E2"/>
    <w:rsid w:val="00560DA1"/>
    <w:rsid w:val="005776CE"/>
    <w:rsid w:val="00583B48"/>
    <w:rsid w:val="005965CD"/>
    <w:rsid w:val="005F2027"/>
    <w:rsid w:val="00660831"/>
    <w:rsid w:val="00663CBB"/>
    <w:rsid w:val="00674384"/>
    <w:rsid w:val="00682CD2"/>
    <w:rsid w:val="00684079"/>
    <w:rsid w:val="006A5260"/>
    <w:rsid w:val="006B31FA"/>
    <w:rsid w:val="006B645D"/>
    <w:rsid w:val="00704994"/>
    <w:rsid w:val="00706CFD"/>
    <w:rsid w:val="007409BE"/>
    <w:rsid w:val="00750FA0"/>
    <w:rsid w:val="0076455D"/>
    <w:rsid w:val="00794F13"/>
    <w:rsid w:val="00796244"/>
    <w:rsid w:val="007A2D97"/>
    <w:rsid w:val="007A6212"/>
    <w:rsid w:val="007B167D"/>
    <w:rsid w:val="007F6B72"/>
    <w:rsid w:val="008114FE"/>
    <w:rsid w:val="008815DC"/>
    <w:rsid w:val="008C4D2C"/>
    <w:rsid w:val="008D2413"/>
    <w:rsid w:val="008F4003"/>
    <w:rsid w:val="009137E4"/>
    <w:rsid w:val="00927003"/>
    <w:rsid w:val="00951654"/>
    <w:rsid w:val="0096215A"/>
    <w:rsid w:val="00981325"/>
    <w:rsid w:val="00981B23"/>
    <w:rsid w:val="009A72BA"/>
    <w:rsid w:val="009B79C5"/>
    <w:rsid w:val="009D318D"/>
    <w:rsid w:val="009E209C"/>
    <w:rsid w:val="009E7D58"/>
    <w:rsid w:val="00A13C59"/>
    <w:rsid w:val="00A16BAF"/>
    <w:rsid w:val="00A26F40"/>
    <w:rsid w:val="00A27D2A"/>
    <w:rsid w:val="00A379E4"/>
    <w:rsid w:val="00A70F6C"/>
    <w:rsid w:val="00A74FB3"/>
    <w:rsid w:val="00A9613E"/>
    <w:rsid w:val="00AA60B2"/>
    <w:rsid w:val="00AC364F"/>
    <w:rsid w:val="00AD384A"/>
    <w:rsid w:val="00B17455"/>
    <w:rsid w:val="00B35978"/>
    <w:rsid w:val="00B40341"/>
    <w:rsid w:val="00B431C2"/>
    <w:rsid w:val="00B50F7C"/>
    <w:rsid w:val="00B9702F"/>
    <w:rsid w:val="00BB5D10"/>
    <w:rsid w:val="00BC390C"/>
    <w:rsid w:val="00BC6148"/>
    <w:rsid w:val="00BD2562"/>
    <w:rsid w:val="00BD6F88"/>
    <w:rsid w:val="00BF12CC"/>
    <w:rsid w:val="00BF3BE2"/>
    <w:rsid w:val="00BF46F8"/>
    <w:rsid w:val="00C0080A"/>
    <w:rsid w:val="00C02366"/>
    <w:rsid w:val="00C366AC"/>
    <w:rsid w:val="00C374AC"/>
    <w:rsid w:val="00C559EB"/>
    <w:rsid w:val="00CB252B"/>
    <w:rsid w:val="00CB2644"/>
    <w:rsid w:val="00CE10C0"/>
    <w:rsid w:val="00CE7A37"/>
    <w:rsid w:val="00D16D7B"/>
    <w:rsid w:val="00D85008"/>
    <w:rsid w:val="00D86164"/>
    <w:rsid w:val="00D90527"/>
    <w:rsid w:val="00DE6FA9"/>
    <w:rsid w:val="00E03BAD"/>
    <w:rsid w:val="00E24FBF"/>
    <w:rsid w:val="00E30C0F"/>
    <w:rsid w:val="00E44D3E"/>
    <w:rsid w:val="00E53952"/>
    <w:rsid w:val="00E64FFD"/>
    <w:rsid w:val="00E72FE2"/>
    <w:rsid w:val="00E77C16"/>
    <w:rsid w:val="00E77F5A"/>
    <w:rsid w:val="00E854FE"/>
    <w:rsid w:val="00EC2BD1"/>
    <w:rsid w:val="00ED0255"/>
    <w:rsid w:val="00EE38BB"/>
    <w:rsid w:val="00F0124F"/>
    <w:rsid w:val="00F1769C"/>
    <w:rsid w:val="00F74B72"/>
    <w:rsid w:val="00F752E3"/>
    <w:rsid w:val="00F832EB"/>
    <w:rsid w:val="00F9495C"/>
    <w:rsid w:val="00FB163F"/>
    <w:rsid w:val="00FC5060"/>
    <w:rsid w:val="00FE6514"/>
    <w:rsid w:val="00FF0E06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A9"/>
    <w:pPr>
      <w:ind w:left="720"/>
      <w:contextualSpacing/>
    </w:pPr>
  </w:style>
  <w:style w:type="paragraph" w:customStyle="1" w:styleId="Standard">
    <w:name w:val="Standard"/>
    <w:rsid w:val="00E64F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nformat">
    <w:name w:val="ConsPlusNonformat"/>
    <w:next w:val="a"/>
    <w:rsid w:val="009B79C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character" w:styleId="a4">
    <w:name w:val="Hyperlink"/>
    <w:rsid w:val="009B79C5"/>
    <w:rPr>
      <w:rFonts w:ascii="Times New Roman" w:hAnsi="Times New Roman" w:cs="Times New Roman" w:hint="default"/>
      <w:strike w:val="0"/>
      <w:dstrike w:val="0"/>
      <w:color w:val="0662C0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9B79C5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79C5"/>
    <w:rPr>
      <w:rFonts w:ascii="Calibri" w:eastAsia="Times New Roman" w:hAnsi="Calibri" w:cs="Calibri"/>
    </w:rPr>
  </w:style>
  <w:style w:type="character" w:styleId="a5">
    <w:name w:val="Strong"/>
    <w:uiPriority w:val="22"/>
    <w:qFormat/>
    <w:rsid w:val="00AD384A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0F42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E7F5F2F7B45D9CE1D22F98F35559EACDD10E25EF7EF57737E9DF8B48D2281D0B26F0B75A5CA10Y619C" TargetMode="External"/><Relationship Id="rId5" Type="http://schemas.openxmlformats.org/officeDocument/2006/relationships/hyperlink" Target="consultantplus://offline/ref=D15E7F5F2F7B45D9CE1D22F98F35559EACDD10E25EF7EF57737E9DF8B48D2281D0B26F0B75A5CA10Y61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to42_naumova</dc:creator>
  <cp:lastModifiedBy>to42_naumova</cp:lastModifiedBy>
  <cp:revision>28</cp:revision>
  <cp:lastPrinted>2018-09-28T03:24:00Z</cp:lastPrinted>
  <dcterms:created xsi:type="dcterms:W3CDTF">2018-09-11T08:14:00Z</dcterms:created>
  <dcterms:modified xsi:type="dcterms:W3CDTF">2018-09-28T03:27:00Z</dcterms:modified>
</cp:coreProperties>
</file>